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A2" w:rsidRDefault="00652DA2" w:rsidP="00652DA2">
      <w:pPr>
        <w:widowControl/>
        <w:spacing w:line="576" w:lineRule="exact"/>
        <w:ind w:firstLineChars="0" w:firstLine="0"/>
        <w:rPr>
          <w:sz w:val="28"/>
          <w:szCs w:val="28"/>
        </w:rPr>
      </w:pPr>
    </w:p>
    <w:p w:rsidR="00652DA2" w:rsidRDefault="00652DA2" w:rsidP="00652DA2">
      <w:pPr>
        <w:widowControl/>
        <w:spacing w:line="576" w:lineRule="exact"/>
        <w:ind w:firstLineChars="0" w:firstLine="0"/>
        <w:rPr>
          <w:sz w:val="28"/>
          <w:szCs w:val="28"/>
        </w:rPr>
      </w:pPr>
    </w:p>
    <w:p w:rsidR="00652DA2" w:rsidRDefault="00652DA2" w:rsidP="00652DA2">
      <w:pPr>
        <w:widowControl/>
        <w:spacing w:line="576" w:lineRule="exact"/>
        <w:ind w:firstLineChars="0" w:firstLine="0"/>
        <w:rPr>
          <w:sz w:val="28"/>
          <w:szCs w:val="28"/>
        </w:rPr>
      </w:pPr>
      <w:bookmarkStart w:id="0" w:name="_GoBack"/>
      <w:bookmarkEnd w:id="0"/>
    </w:p>
    <w:p w:rsidR="00652DA2" w:rsidRDefault="00652DA2" w:rsidP="00652DA2">
      <w:pPr>
        <w:pStyle w:val="a4"/>
        <w:widowControl w:val="0"/>
        <w:adjustRightInd/>
        <w:snapToGrid/>
        <w:spacing w:after="0"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1" w:name="OLE_LINK1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乌鲁木齐市人民政府办公室关于印发</w:t>
      </w:r>
    </w:p>
    <w:p w:rsidR="00652DA2" w:rsidRDefault="00652DA2" w:rsidP="00652DA2">
      <w:pPr>
        <w:pStyle w:val="a4"/>
        <w:widowControl w:val="0"/>
        <w:adjustRightInd/>
        <w:snapToGrid/>
        <w:spacing w:after="0"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pacing w:val="-1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11"/>
          <w:sz w:val="44"/>
          <w:szCs w:val="44"/>
        </w:rPr>
        <w:t>《乌鲁木齐市人民政府质量奖管理办法》的通知</w:t>
      </w:r>
    </w:p>
    <w:p w:rsidR="00652DA2" w:rsidRDefault="00652DA2" w:rsidP="00652DA2">
      <w:pPr>
        <w:pStyle w:val="a4"/>
        <w:widowControl w:val="0"/>
        <w:adjustRightInd/>
        <w:snapToGrid/>
        <w:spacing w:after="0" w:line="28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52DA2" w:rsidRDefault="00652DA2" w:rsidP="00652DA2">
      <w:pPr>
        <w:pStyle w:val="a4"/>
        <w:widowControl w:val="0"/>
        <w:adjustRightInd/>
        <w:snapToGrid/>
        <w:spacing w:after="0" w:line="500" w:lineRule="exact"/>
        <w:ind w:firstLineChars="0"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乌鲁木齐县、各区人民政府，乌鲁木齐经济技术开发区、高新技术产业开发区、甘泉堡经济技术开发区（工业区）管委会，市属各委、办、局：</w:t>
      </w:r>
    </w:p>
    <w:p w:rsidR="00652DA2" w:rsidRDefault="00652DA2" w:rsidP="00652DA2">
      <w:pPr>
        <w:pStyle w:val="a4"/>
        <w:widowControl w:val="0"/>
        <w:adjustRightInd/>
        <w:snapToGrid/>
        <w:spacing w:after="0" w:line="50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《乌鲁木齐市人民政府质量奖管理办法》已经市十七届人民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政府第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105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次常务会议</w:t>
      </w:r>
      <w:r>
        <w:rPr>
          <w:rFonts w:ascii="Times New Roman" w:eastAsia="方正仿宋_GBK" w:hAnsi="Times New Roman" w:cs="Times New Roman" w:hint="eastAsia"/>
          <w:spacing w:val="-11"/>
          <w:sz w:val="32"/>
          <w:szCs w:val="32"/>
        </w:rPr>
        <w:t>研究同意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，现印发给你们，请认真贯彻落实。</w:t>
      </w:r>
    </w:p>
    <w:p w:rsidR="00652DA2" w:rsidRDefault="00652DA2" w:rsidP="00652DA2">
      <w:pPr>
        <w:pStyle w:val="a4"/>
        <w:widowControl w:val="0"/>
        <w:adjustRightInd/>
        <w:snapToGrid/>
        <w:spacing w:after="0" w:line="54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52DA2" w:rsidRDefault="00652DA2" w:rsidP="00652DA2">
      <w:pPr>
        <w:pStyle w:val="a4"/>
        <w:widowControl w:val="0"/>
        <w:adjustRightInd/>
        <w:snapToGrid/>
        <w:spacing w:after="0" w:line="540" w:lineRule="exact"/>
        <w:ind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52DA2" w:rsidRDefault="00652DA2" w:rsidP="00652DA2">
      <w:pPr>
        <w:pStyle w:val="a4"/>
        <w:widowControl w:val="0"/>
        <w:wordWrap w:val="0"/>
        <w:adjustRightInd/>
        <w:snapToGrid/>
        <w:spacing w:after="0" w:line="460" w:lineRule="exact"/>
        <w:ind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乌鲁木齐市人民政府办公室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</w:p>
    <w:p w:rsidR="00652DA2" w:rsidRDefault="00652DA2" w:rsidP="00652DA2">
      <w:pPr>
        <w:pStyle w:val="a4"/>
        <w:widowControl w:val="0"/>
        <w:wordWrap w:val="0"/>
        <w:adjustRightInd/>
        <w:snapToGrid/>
        <w:spacing w:after="0" w:line="460" w:lineRule="exact"/>
        <w:ind w:firstLine="640"/>
        <w:jc w:val="right"/>
        <w:rPr>
          <w:rFonts w:ascii="方正小标宋_GBK" w:eastAsia="方正小标宋_GBK" w:hAnsi="方正小标宋_GBK" w:cs="方正小标宋_GBK"/>
          <w:sz w:val="44"/>
          <w:szCs w:val="44"/>
        </w:rPr>
        <w:sectPr w:rsidR="00652DA2">
          <w:footerReference w:type="even" r:id="rId8"/>
          <w:footerReference w:type="default" r:id="rId9"/>
          <w:pgSz w:w="11906" w:h="16838"/>
          <w:pgMar w:top="2098" w:right="1531" w:bottom="1985" w:left="1531" w:header="851" w:footer="1588" w:gutter="0"/>
          <w:pgNumType w:start="1"/>
          <w:cols w:space="720"/>
          <w:docGrid w:type="lines" w:linePitch="579" w:charSpace="21679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</w:t>
      </w:r>
    </w:p>
    <w:p w:rsidR="00652DA2" w:rsidRDefault="00652DA2" w:rsidP="00652DA2">
      <w:pPr>
        <w:pStyle w:val="a4"/>
        <w:adjustRightInd/>
        <w:snapToGrid/>
        <w:spacing w:after="0" w:line="560" w:lineRule="exact"/>
        <w:ind w:firstLineChars="0" w:firstLine="0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:rsidR="00652DA2" w:rsidRDefault="00652DA2" w:rsidP="00652DA2">
      <w:pPr>
        <w:pStyle w:val="a4"/>
        <w:adjustRightInd/>
        <w:snapToGrid/>
        <w:spacing w:after="0" w:line="56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乌鲁木齐市人民政府质量奖管理办法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第一章  总则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第一条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 为激励各类组织加强质量管理、追求卓越绩效，推进质量强市建设，促进经济社会高质量发展，根据《中华人民共和国产品质量法》《国家功勋荣誉表彰条例》《评比表彰和创建示范活动管理办法》《中国质量奖管理办法》《新疆维吾尔自治区质量强区建设实施方案》《新疆维吾尔自治区人民政府质量奖管理办法》等有关规定，按照《乌鲁木齐市质量强市建设实施方案》《乌鲁木齐市推进丝绸之路经济带知识产权强市建设实施方案》要求，结合我市实际情况，制定本办法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pacing w:val="-1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第二条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 本办法所称乌鲁木齐市人民政府质量奖（以下简称市质量奖）由乌鲁木齐市人民政府设立，授予质量提升成绩显著、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发挥显著示范带动作用、对促进经济社会发展作出突出贡献的组织。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本办法所称组织是指登记注册的法人、非法人组织或者其分支、内设、派出等机构。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第三条  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市质量奖设质量奖、质量奖提名奖，评选周期为</w:t>
      </w:r>
      <w:r>
        <w:rPr>
          <w:rFonts w:ascii="Times New Roman" w:eastAsia="方正仿宋_GBK" w:hAnsi="Times New Roman" w:hint="eastAsia"/>
          <w:bCs/>
          <w:color w:val="000000"/>
          <w:spacing w:val="-11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11"/>
          <w:sz w:val="32"/>
          <w:szCs w:val="32"/>
        </w:rPr>
        <w:t>年。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市质量奖名额每届不超过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个组织，质量奖提名奖名额每届不超过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个组织，允许出现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少于规定数量甚至空缺的情况。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第四条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市质量奖评审遵循科学、公开、公平、公正、审慎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>原则，自愿申请、好中择优，不收取任何费用。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市质量奖评审工作经费由市财政列入年度预算，由质量和知识产权强市工作领导小组办公室〔乌鲁木齐市市场监督管理局（乌鲁木齐市知识产权局），以下简称办公室〕负责管理，实行专款专用。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第五条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市质量奖评审标准，参照国家标准《卓越绩效评价准则》（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GB/T19580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）和《卓越绩效评价准则实施指南》（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GB/Z19579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）的最新版本。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第二章  组织管理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第六条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市质量和知识产权强市工作领导小组（以下简称领导小组）负责研究决定评审工作中的重大事项，审议、提出拟授奖组织名单。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第七条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办公室负责市质量奖评审日常工作。主要职责：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（一）组织制（修）订质量奖评审规则、评价依据；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（二）组织实施质量奖的申报、评审、表彰工作；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（三）建立评审专家队伍，负责评审员的培训及监督管理；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（四）宣传、推广获奖企业的先进质量管理经验，规范使用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市质量奖荣誉和标识；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（五）处理与市质量奖评选表彰相关的其他事项。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kern w:val="2"/>
          <w:sz w:val="32"/>
          <w:szCs w:val="32"/>
        </w:rPr>
        <w:t xml:space="preserve">第八条  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各区（县）市场监督管理局、受市市场监督管理局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lastRenderedPageBreak/>
        <w:t>委托的行政机关负责本辖区、受委托范围内申报组织的审核推荐、异议调查等工作。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第三章  申报、评审与表彰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第九条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申报市质量奖的组织应当符合下列条件：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（一）拥护党和国家的路线、方针、政策；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（二）在乌鲁木齐市行政区域内依法设立，正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常运营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年以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上，新技术、新产业、新业态、新模式领域的组织正常运营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3</w:t>
      </w:r>
      <w:r>
        <w:rPr>
          <w:rFonts w:ascii="Times New Roman" w:eastAsia="方正仿宋_GBK" w:hAnsi="Times New Roman"/>
          <w:bCs/>
          <w:color w:val="000000"/>
          <w:spacing w:val="-11"/>
          <w:sz w:val="32"/>
          <w:szCs w:val="32"/>
        </w:rPr>
        <w:t>年以上；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 xml:space="preserve">　　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（三）积极履行社会责任，近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3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年所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在组织无重大质量、安全、环境污染等事故、无因企业责任导致的客户、员工、供方、合作伙伴和社会对其的重大投诉，无其他较大及以上违法违规不良记录（</w:t>
      </w:r>
      <w:r>
        <w:rPr>
          <w:rFonts w:ascii="方正楷体_GBK" w:eastAsia="方正楷体_GBK" w:hAnsi="方正楷体_GBK" w:cs="方正楷体_GBK" w:hint="eastAsia"/>
          <w:bCs/>
          <w:color w:val="000000"/>
          <w:sz w:val="30"/>
          <w:szCs w:val="30"/>
        </w:rPr>
        <w:t>至申报截止日期之前已完成信用修复的除外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）。出口企业未发生因产品质量安全原因引发的退运、销毁或官方通报；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 xml:space="preserve">　　（四）通过《质量管理体系—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GB/T19001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-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2016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应用指南》《质量管理体系要求》（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ISO9001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）认证或其他国际通行管理体系认证，并有效运行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年以上。或应用卓越绩效管理模式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kern w:val="2"/>
          <w:sz w:val="32"/>
          <w:szCs w:val="32"/>
        </w:rPr>
        <w:t>年以上。或自主创新的质量管理工具方法具有行业特色、企业特点和标杆示范作用。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Chars="200" w:firstLine="643"/>
        <w:jc w:val="both"/>
        <w:rPr>
          <w:rFonts w:ascii="方正仿宋_GBK" w:eastAsia="方正仿宋_GBK" w:hAnsi="方正仿宋_GBK" w:cs="方正仿宋_GBK"/>
          <w:bCs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  <w:t xml:space="preserve">第十条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 鼓励创新能力强、质量管理水平先进、符合产业发展方向、成长性较强的中小型企业积极申报。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第十一条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市质量奖评审工作按照以下程序进行：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lastRenderedPageBreak/>
        <w:t xml:space="preserve">　　（一）申报动员。办公室在相关网站上公布评奖事项，会同各区（县）市场监督管理局、受市市场监督管理局委托的行政机关开展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本辖区、受委托范围内组织的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申报动员工作；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（二）审核推荐。凡符合申报条件的组织，按要求如实填写申报材料和提供相关印证材料，并在本组织内部对申报市质量奖事项进行公示不少于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个工作日，公示无异议后，报送至所在区（县）市场监督管理局或受市场监督管理局委托的行政机关。相关部门对申报组织进行合法性审核，并对其所提供材料的完整性、真实性、准确性审核，通过后，对申报组织进行社会公示不少于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个工作日，经公示无异议，出具审核推荐意见，并将组织所有材料报送办公室。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 xml:space="preserve">　　申报材料不得涉及国家安全、国家秘密。涉及商业秘密的，申报组织应当予以注明；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pacing w:val="-6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（三）资格审查。办公室应当对申报组织是否符合申报条件、材料是否齐全、申报和审核推荐程序是否符合规定进行资格审查，并将通过资格审查的组织，推送有关部门进行合法性审核，最终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形成市质量奖受理名单并向社会公示，公示时间不少于</w:t>
      </w:r>
      <w:r>
        <w:rPr>
          <w:rFonts w:ascii="Times New Roman" w:eastAsia="方正仿宋_GBK" w:hAnsi="Times New Roman"/>
          <w:bCs/>
          <w:color w:val="000000"/>
          <w:spacing w:val="-6"/>
          <w:kern w:val="2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个工作日；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（四）材料评审。对经公示无异议的申报组织，由评审专家</w:t>
      </w:r>
      <w:r>
        <w:rPr>
          <w:rFonts w:ascii="方正仿宋_GBK" w:eastAsia="方正仿宋_GBK" w:hAnsi="方正仿宋_GBK" w:cs="方正仿宋_GBK" w:hint="eastAsia"/>
          <w:bCs/>
          <w:color w:val="000000"/>
          <w:spacing w:val="-6"/>
          <w:kern w:val="2"/>
          <w:sz w:val="32"/>
          <w:szCs w:val="32"/>
        </w:rPr>
        <w:t>对申报材料进行评审并形成评审意见，报办公室确定进入陈述答辩组织名单；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（五）陈述答辩。办公室组织评审专家对申报组织进行陈述答辩，形成陈述答辩意见，确定进入现场评审的申报组织名单；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lastRenderedPageBreak/>
        <w:t xml:space="preserve">　　（六）现场评审。评审专家对申报组织进行现场评审，形成现场评审意见；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 xml:space="preserve">　　（七）审议。办公室根据评审意见形成评审报告，并同申报组织相关申报材料，一并报送领导小组审议，以无记名投票方式产生市质量奖、质量奖提名奖获奖建议名单，并向社会公示，公示时间不少于</w:t>
      </w:r>
      <w:r>
        <w:rPr>
          <w:rFonts w:ascii="Times New Roman" w:eastAsia="方正仿宋_GBK" w:hAnsi="Times New Roman"/>
          <w:bCs/>
          <w:color w:val="000000"/>
          <w:kern w:val="2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个工作日；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0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（八）审定。对经公示无异议的获奖建议组织，由办公室报乌鲁木齐市人民政府审定。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0"/>
        <w:jc w:val="both"/>
        <w:rPr>
          <w:rFonts w:ascii="方正仿宋_GBK" w:eastAsia="方正仿宋_GBK" w:hAnsi="方正仿宋_GBK" w:cs="方正仿宋_GBK"/>
          <w:bCs/>
          <w:color w:val="000000"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第十二条  </w:t>
      </w:r>
      <w:r>
        <w:rPr>
          <w:rFonts w:ascii="方正仿宋_GBK" w:eastAsia="方正仿宋_GBK" w:hAnsi="方正仿宋_GBK" w:cs="方正仿宋_GBK" w:hint="eastAsia"/>
          <w:bCs/>
          <w:color w:val="000000"/>
          <w:kern w:val="2"/>
          <w:sz w:val="32"/>
          <w:szCs w:val="32"/>
        </w:rPr>
        <w:t>任何组织和个人在市质量奖评审过程中对申报组织有异议的，应当书面向办公室提出，并提供证明材料。个人提出异议的，应当签署本人姓名，注明联系电话、通讯地址，并提供身份证明。单位提出异议的，应当注明住所及联系电话、通讯地址，并加盖单位公章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　　第十三条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办公室应当在收到异议材料之日起</w:t>
      </w:r>
      <w:r>
        <w:rPr>
          <w:rFonts w:ascii="Times New Roman" w:eastAsia="方正仿宋_GBK" w:hAnsi="Times New Roman"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个工作日内，将有关情况推送相关审核推荐单位进行异议调查。审核推荐单位应当在</w:t>
      </w:r>
      <w:r>
        <w:rPr>
          <w:rFonts w:ascii="Times New Roman" w:eastAsia="方正仿宋_GBK" w:hAnsi="Times New Roman"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个工作日内将调查情况书面报办公室，由办公室对异议情况作出认定，并将处理结果书面告知异议人，抄送审核推荐单位。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 xml:space="preserve">　　异议审查期间，不影响有异议组织参加评审。异议内容查证属实且不符合申报条件的，取消申报组织参评资格。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t xml:space="preserve">　　第十四条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市质量奖的获奖组织由乌鲁木齐市人民政府发布表彰决定，并颁发证书、奖牌。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69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  <w:shd w:val="clear" w:color="auto" w:fill="FFFFFF"/>
        </w:rPr>
        <w:lastRenderedPageBreak/>
        <w:t xml:space="preserve">第十五条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质量奖获奖组织在获奖后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  <w:shd w:val="clear" w:color="auto" w:fill="FFFFFF"/>
        </w:rPr>
        <w:t>年内不得重复申报，质量奖提名奖获奖组织可以重复申报。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69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  <w:shd w:val="clear" w:color="auto" w:fill="FFFFFF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center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/>
          <w:sz w:val="32"/>
          <w:szCs w:val="32"/>
        </w:rPr>
        <w:t>第四章  宣传推广与监督管理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黑体_GBK" w:eastAsia="方正黑体_GBK" w:hAnsi="方正黑体_GBK" w:cs="方正黑体_GBK"/>
          <w:bCs/>
          <w:color w:val="000000"/>
          <w:sz w:val="32"/>
          <w:szCs w:val="32"/>
        </w:rPr>
      </w:pP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第十六条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获奖组织有宣传推广其先进质量管理经验的责任和义务，应持续改进质量管理模式，积极履行社会责任，树立标杆形象。鼓励其他组织积极导入卓越绩效管理模式。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　　第十七条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可在组织形象宣传中使用市质量奖荣誉称号及标识，但需注明获奖年份，且不得用于产品标签标识，不得出售、出租证书、奖牌，或者将其用于从事其他营利性活动。违反上述规定的，由办公室责令限期整改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color w:val="000000"/>
          <w:sz w:val="32"/>
          <w:szCs w:val="32"/>
        </w:rPr>
        <w:t xml:space="preserve">第十八条  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申报组织对申报材料的真实性、准确性、合法性负责，隐瞒有关情况或者提供虚假材料进行申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报的，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年内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不予受理其申报。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="642"/>
        <w:jc w:val="both"/>
        <w:rPr>
          <w:rFonts w:ascii="Times New Roman" w:eastAsia="方正仿宋_GBK" w:hAnsi="Times New Roman"/>
          <w:bCs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获奖组织以欺骗、贿赂等不正当手段获奖的，取消其奖励，收回证书、奖牌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10</w:t>
      </w:r>
      <w:r>
        <w:rPr>
          <w:rFonts w:ascii="Times New Roman" w:eastAsia="方正仿宋_GBK" w:hAnsi="Times New Roman"/>
          <w:bCs/>
          <w:color w:val="000000"/>
          <w:sz w:val="32"/>
          <w:szCs w:val="32"/>
        </w:rPr>
        <w:t>年内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不予受理其申报。</w:t>
      </w:r>
    </w:p>
    <w:p w:rsidR="00652DA2" w:rsidRDefault="00652DA2" w:rsidP="00652DA2">
      <w:pPr>
        <w:pStyle w:val="af0"/>
        <w:widowControl w:val="0"/>
        <w:adjustRightInd/>
        <w:snapToGrid/>
        <w:spacing w:beforeAutospacing="0" w:after="0" w:afterAutospacing="0" w:line="576" w:lineRule="exact"/>
        <w:ind w:firstLineChars="200" w:firstLine="640"/>
        <w:jc w:val="both"/>
        <w:rPr>
          <w:rFonts w:ascii="方正仿宋_GBK" w:eastAsia="方正仿宋_GBK" w:hAnsi="方正仿宋_GBK" w:cs="方正仿宋_GBK"/>
          <w:bCs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获奖组织自获奖之日起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5</w:t>
      </w:r>
      <w:r>
        <w:rPr>
          <w:rFonts w:ascii="Times New Roman" w:eastAsia="方正仿宋_GBK" w:hAnsi="Times New Roman" w:hint="eastAsia"/>
          <w:bCs/>
          <w:color w:val="000000"/>
          <w:sz w:val="32"/>
          <w:szCs w:val="32"/>
        </w:rPr>
        <w:t>年内</w:t>
      </w:r>
      <w:r>
        <w:rPr>
          <w:rFonts w:ascii="方正仿宋_GBK" w:eastAsia="方正仿宋_GBK" w:hAnsi="方正仿宋_GBK" w:cs="方正仿宋_GBK" w:hint="eastAsia"/>
          <w:bCs/>
          <w:color w:val="000000"/>
          <w:sz w:val="32"/>
          <w:szCs w:val="32"/>
        </w:rPr>
        <w:t>发生重大质量、安全、环保等事故，或者存在严重违法、违规、违纪、不良信用记录等情形以及违反本办法有关规定情形的，取消其奖励，收回证书、奖牌，并依法向社会公开。</w:t>
      </w:r>
    </w:p>
    <w:p w:rsidR="00652DA2" w:rsidRDefault="00652DA2" w:rsidP="00652DA2">
      <w:pPr>
        <w:widowControl/>
        <w:spacing w:line="576" w:lineRule="exact"/>
        <w:ind w:firstLineChars="0" w:firstLine="0"/>
        <w:rPr>
          <w:rFonts w:ascii="方正仿宋_GBK" w:hAnsi="方正仿宋_GBK" w:cs="方正仿宋_GBK"/>
          <w:bCs/>
          <w:color w:val="000000"/>
          <w:szCs w:val="32"/>
        </w:rPr>
      </w:pPr>
      <w:r>
        <w:rPr>
          <w:rFonts w:ascii="方正仿宋_GBK" w:hAnsi="方正仿宋_GBK" w:cs="方正仿宋_GBK" w:hint="eastAsia"/>
          <w:b/>
          <w:color w:val="000000"/>
          <w:szCs w:val="32"/>
        </w:rPr>
        <w:lastRenderedPageBreak/>
        <w:t xml:space="preserve">　　第十九条  </w:t>
      </w:r>
      <w:r>
        <w:rPr>
          <w:rFonts w:ascii="方正仿宋_GBK" w:hAnsi="方正仿宋_GBK" w:cs="方正仿宋_GBK" w:hint="eastAsia"/>
          <w:bCs/>
          <w:color w:val="000000"/>
          <w:szCs w:val="32"/>
        </w:rPr>
        <w:t>参与市质量奖评审的工作人员和评审专家应实事求是、公正廉洁，保守相关秘密，严格遵守评审程序，与参评组织存在利害关系的应该回避。参与市质量奖评审的工作人员违反评审纪律的，由办公室提请市人民政府，交由相关单位予以调查，并将处理结果报办公室。评审专家违反评审规定的，取消评审专家资格。构成违法犯罪的，依法追究刑事责任。</w:t>
      </w:r>
    </w:p>
    <w:p w:rsidR="00652DA2" w:rsidRPr="00652DA2" w:rsidRDefault="00652DA2" w:rsidP="00652DA2">
      <w:pPr>
        <w:widowControl/>
        <w:spacing w:line="576" w:lineRule="exact"/>
        <w:ind w:firstLine="643"/>
        <w:rPr>
          <w:rFonts w:hint="eastAsia"/>
        </w:rPr>
      </w:pPr>
      <w:r>
        <w:rPr>
          <w:rFonts w:ascii="方正仿宋_GBK" w:hAnsi="方正仿宋_GBK" w:cs="方正仿宋_GBK" w:hint="eastAsia"/>
          <w:b/>
          <w:color w:val="000000"/>
          <w:szCs w:val="32"/>
        </w:rPr>
        <w:t xml:space="preserve">第二十条  </w:t>
      </w:r>
      <w:r>
        <w:rPr>
          <w:rFonts w:ascii="方正仿宋_GBK" w:hAnsi="方正仿宋_GBK" w:cs="方正仿宋_GBK" w:hint="eastAsia"/>
          <w:bCs/>
          <w:color w:val="000000"/>
          <w:spacing w:val="-11"/>
          <w:szCs w:val="32"/>
        </w:rPr>
        <w:t>本办</w:t>
      </w:r>
      <w:r>
        <w:rPr>
          <w:bCs/>
          <w:color w:val="000000"/>
          <w:spacing w:val="-11"/>
          <w:szCs w:val="32"/>
        </w:rPr>
        <w:t>法自</w:t>
      </w:r>
      <w:r>
        <w:rPr>
          <w:bCs/>
          <w:color w:val="000000"/>
          <w:spacing w:val="-11"/>
          <w:szCs w:val="32"/>
        </w:rPr>
        <w:t>2025</w:t>
      </w:r>
      <w:r>
        <w:rPr>
          <w:bCs/>
          <w:color w:val="000000"/>
          <w:spacing w:val="-11"/>
          <w:szCs w:val="32"/>
        </w:rPr>
        <w:t>年</w:t>
      </w:r>
      <w:r>
        <w:rPr>
          <w:bCs/>
          <w:color w:val="000000"/>
          <w:spacing w:val="-11"/>
          <w:szCs w:val="32"/>
        </w:rPr>
        <w:t>12</w:t>
      </w:r>
      <w:r>
        <w:rPr>
          <w:bCs/>
          <w:color w:val="000000"/>
          <w:spacing w:val="-11"/>
          <w:szCs w:val="32"/>
        </w:rPr>
        <w:t>月</w:t>
      </w:r>
      <w:r>
        <w:rPr>
          <w:bCs/>
          <w:color w:val="000000"/>
          <w:spacing w:val="-11"/>
          <w:szCs w:val="32"/>
        </w:rPr>
        <w:t>20</w:t>
      </w:r>
      <w:r>
        <w:rPr>
          <w:bCs/>
          <w:color w:val="000000"/>
          <w:spacing w:val="-11"/>
          <w:szCs w:val="32"/>
        </w:rPr>
        <w:t>日起施行，有效期</w:t>
      </w:r>
      <w:r>
        <w:rPr>
          <w:bCs/>
          <w:color w:val="000000"/>
          <w:spacing w:val="-11"/>
          <w:szCs w:val="32"/>
        </w:rPr>
        <w:t>5</w:t>
      </w:r>
      <w:r>
        <w:rPr>
          <w:bCs/>
          <w:color w:val="000000"/>
          <w:spacing w:val="-11"/>
          <w:szCs w:val="32"/>
        </w:rPr>
        <w:t>年</w:t>
      </w:r>
      <w:r>
        <w:rPr>
          <w:rFonts w:ascii="方正仿宋_GBK" w:hAnsi="方正仿宋_GBK" w:cs="方正仿宋_GBK" w:hint="eastAsia"/>
          <w:bCs/>
          <w:color w:val="000000"/>
          <w:spacing w:val="-11"/>
          <w:szCs w:val="32"/>
        </w:rPr>
        <w:t>。</w:t>
      </w:r>
      <w:bookmarkEnd w:id="1"/>
    </w:p>
    <w:sectPr w:rsidR="00652DA2" w:rsidRPr="00652DA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098" w:right="1531" w:bottom="1985" w:left="1531" w:header="851" w:footer="1588" w:gutter="0"/>
      <w:pgNumType w:start="2"/>
      <w:cols w:space="720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140" w:rsidRDefault="00CC0140">
      <w:pPr>
        <w:ind w:firstLine="640"/>
      </w:pPr>
      <w:r>
        <w:separator/>
      </w:r>
    </w:p>
  </w:endnote>
  <w:endnote w:type="continuationSeparator" w:id="0">
    <w:p w:rsidR="00CC0140" w:rsidRDefault="00CC014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2" w:rsidRDefault="00652DA2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903D68" wp14:editId="07908A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2DA2" w:rsidRDefault="00652DA2">
                          <w:pPr>
                            <w:pStyle w:val="ac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03D6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95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52DA2" w:rsidRDefault="00652DA2">
                    <w:pPr>
                      <w:pStyle w:val="ac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DA2" w:rsidRDefault="00652DA2">
    <w:pPr>
      <w:pStyle w:val="ac"/>
      <w:tabs>
        <w:tab w:val="clear" w:pos="4153"/>
        <w:tab w:val="left" w:pos="115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30B4F8" wp14:editId="1A9B7C9E">
              <wp:simplePos x="0" y="0"/>
              <wp:positionH relativeFrom="margin">
                <wp:posOffset>4720590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2DA2" w:rsidRDefault="00652DA2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0B4F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371.7pt;margin-top:-9pt;width:2in;height:2in;z-index:251668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" filled="f" stroked="f" strokeweight=".5pt">
              <v:textbox style="mso-fit-shape-to-text:t" inset="0,0,0,0">
                <w:txbxContent>
                  <w:p w:rsidR="00652DA2" w:rsidRDefault="00652DA2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0869CD" wp14:editId="0FCFC45A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7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2DA2" w:rsidRDefault="00652DA2">
                          <w:pPr>
                            <w:pStyle w:val="ac"/>
                            <w:ind w:firstLine="560"/>
                            <w:rPr>
                              <w:rFonts w:ascii="方正仿宋_GBK" w:hAnsi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869CD" id="文本框 67" o:spid="_x0000_s1028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zyEI3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652DA2" w:rsidRDefault="00652DA2">
                    <w:pPr>
                      <w:pStyle w:val="ac"/>
                      <w:ind w:firstLine="560"/>
                      <w:rPr>
                        <w:rFonts w:ascii="方正仿宋_GBK" w:hAnsi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-342900</wp:posOffset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2DA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9" type="#_x0000_t202" style="position:absolute;left:0;text-align:left;margin-left:-27pt;margin-top:-7.5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52DA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FA0665">
    <w:pPr>
      <w:pStyle w:val="ac"/>
      <w:ind w:firstLine="5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4720590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4B8" w:rsidRDefault="00FA0665">
                          <w:pPr>
                            <w:pStyle w:val="ac"/>
                            <w:ind w:firstLine="56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52DA2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30" type="#_x0000_t202" style="position:absolute;left:0;text-align:left;margin-left:371.7pt;margin-top:-3.75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" filled="f" fillcolor="white [3201]" stroked="f" strokeweight=".5pt">
              <v:textbox style="mso-fit-shape-to-text:t" inset="0,0,0,0">
                <w:txbxContent>
                  <w:p w:rsidR="000E54B8" w:rsidRDefault="00FA0665">
                    <w:pPr>
                      <w:pStyle w:val="ac"/>
                      <w:ind w:firstLine="56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52DA2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140" w:rsidRDefault="00CC0140">
      <w:pPr>
        <w:ind w:firstLine="640"/>
      </w:pPr>
      <w:r>
        <w:separator/>
      </w:r>
    </w:p>
  </w:footnote>
  <w:footnote w:type="continuationSeparator" w:id="0">
    <w:p w:rsidR="00CC0140" w:rsidRDefault="00CC014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0E54B8">
    <w:pPr>
      <w:pStyle w:val="ae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B8" w:rsidRDefault="000E54B8">
    <w:pPr>
      <w:pStyle w:val="ae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A70EA3"/>
    <w:multiLevelType w:val="singleLevel"/>
    <w:tmpl w:val="FFA70EA3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cumentProtection w:edit="forms" w:enforcement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{010B11F4-A9A9-4794-96A2-F69DA7E1AB44}" w:val="ij8UBmRrITWDwa/EZsxp9cHnMfeVbA5z2NKoF73gJ4YQtdyhvu+PLSXq0l1k6OG=C"/>
    <w:docVar w:name="{1066E88A-3959-433E-ADCC-F76661356BB7}" w:val="ij8UBmRrITWDwa/EZsxp9cHnMfeVbA5z2NKoF73gJ4YQtdyhvu+PLSXq0l1k6OG=C"/>
    <w:docVar w:name="{8BC66B92-3EF9-4712-9AA9-99FBF5455971}" w:val="5euIH6JTVpXDxNfnAG+vkbOEWPtSLcUZM1BmCoQa23h=sY/dj9wRyzg0q47lirF8K"/>
    <w:docVar w:name="{A492EFA6-1A54-47E5-8392-803D4B58C964}" w:val="5euIH6JTVpXDxNfnAG+vkbOEWPtSLcUZM1BmCoQa23h=sY/dj9wRyzg0q47lirF8K"/>
    <w:docVar w:name="{B5CA19D8-0986-4053-B827-796A0DDFBBDE}" w:val="5euIH6JTVpXDxNfnAG+vkbOEWPtSLcUZM1BmCoQa23h=sY/dj9wRyzg0q47lirF8K"/>
    <w:docVar w:name="DocumentID" w:val="{209131E4-BA71-4F9A-B332-A2897636716C}_4"/>
  </w:docVars>
  <w:rsids>
    <w:rsidRoot w:val="003C1750"/>
    <w:rsid w:val="99FFA6C6"/>
    <w:rsid w:val="9E7EF974"/>
    <w:rsid w:val="A7B697EA"/>
    <w:rsid w:val="BAE799AC"/>
    <w:rsid w:val="BBCC3CC7"/>
    <w:rsid w:val="BDF7B519"/>
    <w:rsid w:val="D1DB5818"/>
    <w:rsid w:val="D3DE9F3C"/>
    <w:rsid w:val="DECF8747"/>
    <w:rsid w:val="EADFE50A"/>
    <w:rsid w:val="EFBD9F21"/>
    <w:rsid w:val="EFBEABD5"/>
    <w:rsid w:val="FAFECA56"/>
    <w:rsid w:val="FBEFE7FE"/>
    <w:rsid w:val="FBF88AE5"/>
    <w:rsid w:val="FBFB7553"/>
    <w:rsid w:val="FD52A5A6"/>
    <w:rsid w:val="FDB35255"/>
    <w:rsid w:val="FF4F8F18"/>
    <w:rsid w:val="FF6F93B7"/>
    <w:rsid w:val="FF7F9143"/>
    <w:rsid w:val="00000012"/>
    <w:rsid w:val="000021EE"/>
    <w:rsid w:val="000041B4"/>
    <w:rsid w:val="00005C1A"/>
    <w:rsid w:val="000126D4"/>
    <w:rsid w:val="00021B38"/>
    <w:rsid w:val="00021D32"/>
    <w:rsid w:val="000246F6"/>
    <w:rsid w:val="00026439"/>
    <w:rsid w:val="00031338"/>
    <w:rsid w:val="00031C80"/>
    <w:rsid w:val="00032C21"/>
    <w:rsid w:val="000334EB"/>
    <w:rsid w:val="000362F4"/>
    <w:rsid w:val="000374BE"/>
    <w:rsid w:val="00041916"/>
    <w:rsid w:val="00044040"/>
    <w:rsid w:val="000458B1"/>
    <w:rsid w:val="00045D24"/>
    <w:rsid w:val="00052A39"/>
    <w:rsid w:val="00052C03"/>
    <w:rsid w:val="00053527"/>
    <w:rsid w:val="00053CA2"/>
    <w:rsid w:val="00056BE8"/>
    <w:rsid w:val="00056D7D"/>
    <w:rsid w:val="00061448"/>
    <w:rsid w:val="000630DF"/>
    <w:rsid w:val="00064551"/>
    <w:rsid w:val="00065256"/>
    <w:rsid w:val="00065E28"/>
    <w:rsid w:val="000670F1"/>
    <w:rsid w:val="000700A0"/>
    <w:rsid w:val="00071B47"/>
    <w:rsid w:val="00071C9F"/>
    <w:rsid w:val="00071DFD"/>
    <w:rsid w:val="00073B71"/>
    <w:rsid w:val="00080C1C"/>
    <w:rsid w:val="00083D51"/>
    <w:rsid w:val="00086531"/>
    <w:rsid w:val="00086AC0"/>
    <w:rsid w:val="00087840"/>
    <w:rsid w:val="00091F90"/>
    <w:rsid w:val="000936DE"/>
    <w:rsid w:val="0009474E"/>
    <w:rsid w:val="00095394"/>
    <w:rsid w:val="000973E5"/>
    <w:rsid w:val="000A1189"/>
    <w:rsid w:val="000A4C11"/>
    <w:rsid w:val="000A56A0"/>
    <w:rsid w:val="000A797E"/>
    <w:rsid w:val="000A79B5"/>
    <w:rsid w:val="000B7278"/>
    <w:rsid w:val="000C0B73"/>
    <w:rsid w:val="000C3F85"/>
    <w:rsid w:val="000C48EC"/>
    <w:rsid w:val="000C590A"/>
    <w:rsid w:val="000C6634"/>
    <w:rsid w:val="000C6ABA"/>
    <w:rsid w:val="000D01CB"/>
    <w:rsid w:val="000D2B0D"/>
    <w:rsid w:val="000D329C"/>
    <w:rsid w:val="000D51D4"/>
    <w:rsid w:val="000D58C7"/>
    <w:rsid w:val="000D6F3F"/>
    <w:rsid w:val="000D7090"/>
    <w:rsid w:val="000D7854"/>
    <w:rsid w:val="000E54B8"/>
    <w:rsid w:val="000F2596"/>
    <w:rsid w:val="000F6E19"/>
    <w:rsid w:val="000F6E4A"/>
    <w:rsid w:val="000F7DD2"/>
    <w:rsid w:val="0010334C"/>
    <w:rsid w:val="0010429D"/>
    <w:rsid w:val="001053C1"/>
    <w:rsid w:val="001056B0"/>
    <w:rsid w:val="00105780"/>
    <w:rsid w:val="0010660E"/>
    <w:rsid w:val="00112506"/>
    <w:rsid w:val="001170D3"/>
    <w:rsid w:val="00117A19"/>
    <w:rsid w:val="00130D2B"/>
    <w:rsid w:val="00131FEC"/>
    <w:rsid w:val="00132A26"/>
    <w:rsid w:val="001332C1"/>
    <w:rsid w:val="0013515A"/>
    <w:rsid w:val="00135255"/>
    <w:rsid w:val="001357F6"/>
    <w:rsid w:val="00137B21"/>
    <w:rsid w:val="00150340"/>
    <w:rsid w:val="00150757"/>
    <w:rsid w:val="00153A7B"/>
    <w:rsid w:val="001542E2"/>
    <w:rsid w:val="00154547"/>
    <w:rsid w:val="00154DFB"/>
    <w:rsid w:val="00155A1D"/>
    <w:rsid w:val="00162FA6"/>
    <w:rsid w:val="00167E4F"/>
    <w:rsid w:val="0017241B"/>
    <w:rsid w:val="001729BE"/>
    <w:rsid w:val="001734C8"/>
    <w:rsid w:val="00173793"/>
    <w:rsid w:val="001775A5"/>
    <w:rsid w:val="001822ED"/>
    <w:rsid w:val="001854F9"/>
    <w:rsid w:val="001857D9"/>
    <w:rsid w:val="00187396"/>
    <w:rsid w:val="001879F1"/>
    <w:rsid w:val="00197658"/>
    <w:rsid w:val="0019771E"/>
    <w:rsid w:val="00197D5B"/>
    <w:rsid w:val="001A41E7"/>
    <w:rsid w:val="001A7918"/>
    <w:rsid w:val="001B37CA"/>
    <w:rsid w:val="001B6850"/>
    <w:rsid w:val="001B69C5"/>
    <w:rsid w:val="001B6B8C"/>
    <w:rsid w:val="001C0B5B"/>
    <w:rsid w:val="001C1C46"/>
    <w:rsid w:val="001C2832"/>
    <w:rsid w:val="001C28BA"/>
    <w:rsid w:val="001C3CBF"/>
    <w:rsid w:val="001C5886"/>
    <w:rsid w:val="001C605F"/>
    <w:rsid w:val="001C6A19"/>
    <w:rsid w:val="001C7757"/>
    <w:rsid w:val="001D2F38"/>
    <w:rsid w:val="001D40DE"/>
    <w:rsid w:val="001D489C"/>
    <w:rsid w:val="001D5659"/>
    <w:rsid w:val="001D738D"/>
    <w:rsid w:val="001E05FD"/>
    <w:rsid w:val="001E0CD8"/>
    <w:rsid w:val="001E672A"/>
    <w:rsid w:val="001F0C75"/>
    <w:rsid w:val="001F367E"/>
    <w:rsid w:val="001F525B"/>
    <w:rsid w:val="00200879"/>
    <w:rsid w:val="00202946"/>
    <w:rsid w:val="00203CBB"/>
    <w:rsid w:val="00210E55"/>
    <w:rsid w:val="00216866"/>
    <w:rsid w:val="00220EAF"/>
    <w:rsid w:val="002242E8"/>
    <w:rsid w:val="0022592E"/>
    <w:rsid w:val="00225B9F"/>
    <w:rsid w:val="002308C1"/>
    <w:rsid w:val="00231377"/>
    <w:rsid w:val="002317D0"/>
    <w:rsid w:val="00231C29"/>
    <w:rsid w:val="00232369"/>
    <w:rsid w:val="00232948"/>
    <w:rsid w:val="00235EB6"/>
    <w:rsid w:val="00240B0F"/>
    <w:rsid w:val="00242897"/>
    <w:rsid w:val="0024305E"/>
    <w:rsid w:val="00243A86"/>
    <w:rsid w:val="00245B84"/>
    <w:rsid w:val="002514A5"/>
    <w:rsid w:val="002516A2"/>
    <w:rsid w:val="00256A5E"/>
    <w:rsid w:val="0026461F"/>
    <w:rsid w:val="00272D11"/>
    <w:rsid w:val="0028023D"/>
    <w:rsid w:val="00280575"/>
    <w:rsid w:val="0028057F"/>
    <w:rsid w:val="002810A9"/>
    <w:rsid w:val="00285225"/>
    <w:rsid w:val="002867BA"/>
    <w:rsid w:val="0028733F"/>
    <w:rsid w:val="002876A9"/>
    <w:rsid w:val="00287CC0"/>
    <w:rsid w:val="002911EA"/>
    <w:rsid w:val="00297EFF"/>
    <w:rsid w:val="002A1515"/>
    <w:rsid w:val="002A39DD"/>
    <w:rsid w:val="002A7968"/>
    <w:rsid w:val="002B0DAD"/>
    <w:rsid w:val="002B2CAE"/>
    <w:rsid w:val="002B684F"/>
    <w:rsid w:val="002C246A"/>
    <w:rsid w:val="002C7698"/>
    <w:rsid w:val="002D1D67"/>
    <w:rsid w:val="002D77B3"/>
    <w:rsid w:val="002E1FFC"/>
    <w:rsid w:val="002E37C9"/>
    <w:rsid w:val="002E42B6"/>
    <w:rsid w:val="002E6AC3"/>
    <w:rsid w:val="002E7028"/>
    <w:rsid w:val="002F0A1A"/>
    <w:rsid w:val="002F0E39"/>
    <w:rsid w:val="00302D37"/>
    <w:rsid w:val="00303ED7"/>
    <w:rsid w:val="00305A60"/>
    <w:rsid w:val="00305D91"/>
    <w:rsid w:val="00307C2E"/>
    <w:rsid w:val="00312416"/>
    <w:rsid w:val="0031406F"/>
    <w:rsid w:val="00316DD1"/>
    <w:rsid w:val="00324374"/>
    <w:rsid w:val="00326B5F"/>
    <w:rsid w:val="003322AC"/>
    <w:rsid w:val="0033233B"/>
    <w:rsid w:val="0033613D"/>
    <w:rsid w:val="00336193"/>
    <w:rsid w:val="0033714C"/>
    <w:rsid w:val="00337739"/>
    <w:rsid w:val="00341BA7"/>
    <w:rsid w:val="003438F5"/>
    <w:rsid w:val="00345863"/>
    <w:rsid w:val="00347A2E"/>
    <w:rsid w:val="00347D6E"/>
    <w:rsid w:val="00347E0C"/>
    <w:rsid w:val="00351668"/>
    <w:rsid w:val="0035324C"/>
    <w:rsid w:val="00354ADC"/>
    <w:rsid w:val="0035510A"/>
    <w:rsid w:val="003608E0"/>
    <w:rsid w:val="003609DB"/>
    <w:rsid w:val="00361629"/>
    <w:rsid w:val="003709D3"/>
    <w:rsid w:val="00370F06"/>
    <w:rsid w:val="00370F23"/>
    <w:rsid w:val="00375135"/>
    <w:rsid w:val="00384B68"/>
    <w:rsid w:val="0038626E"/>
    <w:rsid w:val="00386A73"/>
    <w:rsid w:val="00390F64"/>
    <w:rsid w:val="00392AE3"/>
    <w:rsid w:val="00393EC2"/>
    <w:rsid w:val="00393F2C"/>
    <w:rsid w:val="0039466D"/>
    <w:rsid w:val="00395300"/>
    <w:rsid w:val="003966C0"/>
    <w:rsid w:val="00396B8B"/>
    <w:rsid w:val="00397896"/>
    <w:rsid w:val="003A210D"/>
    <w:rsid w:val="003B3502"/>
    <w:rsid w:val="003B3F61"/>
    <w:rsid w:val="003B6EEF"/>
    <w:rsid w:val="003B7AA2"/>
    <w:rsid w:val="003B7EB0"/>
    <w:rsid w:val="003C1750"/>
    <w:rsid w:val="003C1892"/>
    <w:rsid w:val="003D0BDC"/>
    <w:rsid w:val="003D45B8"/>
    <w:rsid w:val="003D4A5F"/>
    <w:rsid w:val="003D4CA9"/>
    <w:rsid w:val="003D61CA"/>
    <w:rsid w:val="003E2B59"/>
    <w:rsid w:val="003F203F"/>
    <w:rsid w:val="003F3AE9"/>
    <w:rsid w:val="003F3B9C"/>
    <w:rsid w:val="003F5367"/>
    <w:rsid w:val="004017A0"/>
    <w:rsid w:val="00403AEB"/>
    <w:rsid w:val="004055FA"/>
    <w:rsid w:val="004120CE"/>
    <w:rsid w:val="004126A3"/>
    <w:rsid w:val="004214F9"/>
    <w:rsid w:val="0042223C"/>
    <w:rsid w:val="00425F9F"/>
    <w:rsid w:val="00426358"/>
    <w:rsid w:val="00426B24"/>
    <w:rsid w:val="00431EB1"/>
    <w:rsid w:val="0043440D"/>
    <w:rsid w:val="00434510"/>
    <w:rsid w:val="00434EEE"/>
    <w:rsid w:val="004369F9"/>
    <w:rsid w:val="00441DDE"/>
    <w:rsid w:val="00442075"/>
    <w:rsid w:val="00442901"/>
    <w:rsid w:val="004443FA"/>
    <w:rsid w:val="00446C5C"/>
    <w:rsid w:val="004510ED"/>
    <w:rsid w:val="0045158D"/>
    <w:rsid w:val="00452C42"/>
    <w:rsid w:val="004555A4"/>
    <w:rsid w:val="00460E05"/>
    <w:rsid w:val="00461A1A"/>
    <w:rsid w:val="00463B05"/>
    <w:rsid w:val="00463E00"/>
    <w:rsid w:val="00465A9C"/>
    <w:rsid w:val="0047272D"/>
    <w:rsid w:val="00472EF2"/>
    <w:rsid w:val="004738C1"/>
    <w:rsid w:val="00474398"/>
    <w:rsid w:val="00474957"/>
    <w:rsid w:val="00477D64"/>
    <w:rsid w:val="004821F9"/>
    <w:rsid w:val="004858FA"/>
    <w:rsid w:val="0049011B"/>
    <w:rsid w:val="00490835"/>
    <w:rsid w:val="00490FA0"/>
    <w:rsid w:val="00491270"/>
    <w:rsid w:val="00494659"/>
    <w:rsid w:val="00495072"/>
    <w:rsid w:val="00495BDC"/>
    <w:rsid w:val="004A1A14"/>
    <w:rsid w:val="004A1DB4"/>
    <w:rsid w:val="004A20AD"/>
    <w:rsid w:val="004A31F2"/>
    <w:rsid w:val="004A32B2"/>
    <w:rsid w:val="004A4128"/>
    <w:rsid w:val="004A6ADD"/>
    <w:rsid w:val="004B2694"/>
    <w:rsid w:val="004B3843"/>
    <w:rsid w:val="004B3E16"/>
    <w:rsid w:val="004B5EB2"/>
    <w:rsid w:val="004B7273"/>
    <w:rsid w:val="004B7D0B"/>
    <w:rsid w:val="004C36B5"/>
    <w:rsid w:val="004C5C12"/>
    <w:rsid w:val="004C6D78"/>
    <w:rsid w:val="004C74C0"/>
    <w:rsid w:val="004C7853"/>
    <w:rsid w:val="004D1599"/>
    <w:rsid w:val="004D28C8"/>
    <w:rsid w:val="004D2C7C"/>
    <w:rsid w:val="004D750F"/>
    <w:rsid w:val="004E0495"/>
    <w:rsid w:val="004E085B"/>
    <w:rsid w:val="004E0A96"/>
    <w:rsid w:val="004E4DBF"/>
    <w:rsid w:val="004F6C41"/>
    <w:rsid w:val="004F73BD"/>
    <w:rsid w:val="004F7C9D"/>
    <w:rsid w:val="00504E35"/>
    <w:rsid w:val="00505852"/>
    <w:rsid w:val="00505DA8"/>
    <w:rsid w:val="00506CC1"/>
    <w:rsid w:val="00510D94"/>
    <w:rsid w:val="005151B3"/>
    <w:rsid w:val="0051654D"/>
    <w:rsid w:val="00526506"/>
    <w:rsid w:val="00526FC5"/>
    <w:rsid w:val="0053148B"/>
    <w:rsid w:val="00531F78"/>
    <w:rsid w:val="005320E4"/>
    <w:rsid w:val="00532ACE"/>
    <w:rsid w:val="00534BCB"/>
    <w:rsid w:val="00540048"/>
    <w:rsid w:val="005405F5"/>
    <w:rsid w:val="005441BA"/>
    <w:rsid w:val="0054761A"/>
    <w:rsid w:val="005478F6"/>
    <w:rsid w:val="00547E9E"/>
    <w:rsid w:val="0055050F"/>
    <w:rsid w:val="00552604"/>
    <w:rsid w:val="0055393A"/>
    <w:rsid w:val="005552A9"/>
    <w:rsid w:val="00560D60"/>
    <w:rsid w:val="0056222E"/>
    <w:rsid w:val="0056317B"/>
    <w:rsid w:val="005632E8"/>
    <w:rsid w:val="0056337C"/>
    <w:rsid w:val="005652C9"/>
    <w:rsid w:val="00566660"/>
    <w:rsid w:val="00567B10"/>
    <w:rsid w:val="00577D0A"/>
    <w:rsid w:val="00580BE8"/>
    <w:rsid w:val="0058232E"/>
    <w:rsid w:val="00583973"/>
    <w:rsid w:val="00583C5E"/>
    <w:rsid w:val="0058757F"/>
    <w:rsid w:val="00591170"/>
    <w:rsid w:val="0059304B"/>
    <w:rsid w:val="005951A4"/>
    <w:rsid w:val="00596690"/>
    <w:rsid w:val="005A1665"/>
    <w:rsid w:val="005A55DF"/>
    <w:rsid w:val="005A7B8D"/>
    <w:rsid w:val="005A7FF9"/>
    <w:rsid w:val="005B02BE"/>
    <w:rsid w:val="005B0C6C"/>
    <w:rsid w:val="005B2D93"/>
    <w:rsid w:val="005B36A5"/>
    <w:rsid w:val="005B393D"/>
    <w:rsid w:val="005B58C3"/>
    <w:rsid w:val="005B7AA7"/>
    <w:rsid w:val="005C03BB"/>
    <w:rsid w:val="005C3DF2"/>
    <w:rsid w:val="005C42BF"/>
    <w:rsid w:val="005C6D25"/>
    <w:rsid w:val="005C6E2D"/>
    <w:rsid w:val="005C7938"/>
    <w:rsid w:val="005D1BDD"/>
    <w:rsid w:val="005D2AD8"/>
    <w:rsid w:val="005D2C45"/>
    <w:rsid w:val="005D2D1A"/>
    <w:rsid w:val="005D2F5E"/>
    <w:rsid w:val="005D4B04"/>
    <w:rsid w:val="005D5117"/>
    <w:rsid w:val="005D7DB5"/>
    <w:rsid w:val="005E1B87"/>
    <w:rsid w:val="005E4EC8"/>
    <w:rsid w:val="005E6C44"/>
    <w:rsid w:val="005E7712"/>
    <w:rsid w:val="005F30E5"/>
    <w:rsid w:val="006030B2"/>
    <w:rsid w:val="006037D1"/>
    <w:rsid w:val="00603B9E"/>
    <w:rsid w:val="00606291"/>
    <w:rsid w:val="00607764"/>
    <w:rsid w:val="006103BC"/>
    <w:rsid w:val="006104A6"/>
    <w:rsid w:val="00612157"/>
    <w:rsid w:val="006121ED"/>
    <w:rsid w:val="0061225D"/>
    <w:rsid w:val="00616175"/>
    <w:rsid w:val="0061667E"/>
    <w:rsid w:val="00616C87"/>
    <w:rsid w:val="006177A9"/>
    <w:rsid w:val="006210A3"/>
    <w:rsid w:val="006246DE"/>
    <w:rsid w:val="00626DEF"/>
    <w:rsid w:val="0062737A"/>
    <w:rsid w:val="00632576"/>
    <w:rsid w:val="00633FA1"/>
    <w:rsid w:val="00634CC8"/>
    <w:rsid w:val="00637966"/>
    <w:rsid w:val="006425B1"/>
    <w:rsid w:val="00643475"/>
    <w:rsid w:val="00645C5B"/>
    <w:rsid w:val="00646B4A"/>
    <w:rsid w:val="0064741B"/>
    <w:rsid w:val="00650DB5"/>
    <w:rsid w:val="00652DA2"/>
    <w:rsid w:val="00660619"/>
    <w:rsid w:val="00661ECC"/>
    <w:rsid w:val="00664B7F"/>
    <w:rsid w:val="00671B5D"/>
    <w:rsid w:val="00671C65"/>
    <w:rsid w:val="006749C3"/>
    <w:rsid w:val="00675D17"/>
    <w:rsid w:val="00676036"/>
    <w:rsid w:val="006818AA"/>
    <w:rsid w:val="0068538B"/>
    <w:rsid w:val="00685BFB"/>
    <w:rsid w:val="00687E77"/>
    <w:rsid w:val="00692A21"/>
    <w:rsid w:val="00694139"/>
    <w:rsid w:val="00695D77"/>
    <w:rsid w:val="006968DE"/>
    <w:rsid w:val="006A1995"/>
    <w:rsid w:val="006A45FE"/>
    <w:rsid w:val="006A7839"/>
    <w:rsid w:val="006B13FE"/>
    <w:rsid w:val="006B3D24"/>
    <w:rsid w:val="006B3D89"/>
    <w:rsid w:val="006B41E5"/>
    <w:rsid w:val="006B4C75"/>
    <w:rsid w:val="006B625A"/>
    <w:rsid w:val="006C0250"/>
    <w:rsid w:val="006C168D"/>
    <w:rsid w:val="006C1FDB"/>
    <w:rsid w:val="006C3883"/>
    <w:rsid w:val="006C5E1B"/>
    <w:rsid w:val="006C7F39"/>
    <w:rsid w:val="006D0ED0"/>
    <w:rsid w:val="006D288D"/>
    <w:rsid w:val="006D4A27"/>
    <w:rsid w:val="006D71E4"/>
    <w:rsid w:val="006D7817"/>
    <w:rsid w:val="006E2C01"/>
    <w:rsid w:val="006E321C"/>
    <w:rsid w:val="006F38B5"/>
    <w:rsid w:val="006F5C58"/>
    <w:rsid w:val="0070103C"/>
    <w:rsid w:val="00703748"/>
    <w:rsid w:val="007045B3"/>
    <w:rsid w:val="00712FE8"/>
    <w:rsid w:val="00713839"/>
    <w:rsid w:val="00717448"/>
    <w:rsid w:val="00717904"/>
    <w:rsid w:val="00717D19"/>
    <w:rsid w:val="007221FC"/>
    <w:rsid w:val="0072253D"/>
    <w:rsid w:val="0072319F"/>
    <w:rsid w:val="00725AB2"/>
    <w:rsid w:val="00726047"/>
    <w:rsid w:val="007309D1"/>
    <w:rsid w:val="00731A7B"/>
    <w:rsid w:val="0073323B"/>
    <w:rsid w:val="00733857"/>
    <w:rsid w:val="00736BE9"/>
    <w:rsid w:val="00744157"/>
    <w:rsid w:val="00745BFE"/>
    <w:rsid w:val="0075060B"/>
    <w:rsid w:val="00750CCB"/>
    <w:rsid w:val="0075116E"/>
    <w:rsid w:val="00751AB6"/>
    <w:rsid w:val="00753219"/>
    <w:rsid w:val="00757C8F"/>
    <w:rsid w:val="00760DB5"/>
    <w:rsid w:val="00761C8E"/>
    <w:rsid w:val="00765A1C"/>
    <w:rsid w:val="007671E5"/>
    <w:rsid w:val="007726C9"/>
    <w:rsid w:val="00775012"/>
    <w:rsid w:val="007750DF"/>
    <w:rsid w:val="00775E1A"/>
    <w:rsid w:val="007773A6"/>
    <w:rsid w:val="00777E38"/>
    <w:rsid w:val="00781D1C"/>
    <w:rsid w:val="00783F74"/>
    <w:rsid w:val="00784201"/>
    <w:rsid w:val="00790EDB"/>
    <w:rsid w:val="0079327B"/>
    <w:rsid w:val="00794695"/>
    <w:rsid w:val="00794EC2"/>
    <w:rsid w:val="00796719"/>
    <w:rsid w:val="007976B1"/>
    <w:rsid w:val="00797AA1"/>
    <w:rsid w:val="007A037C"/>
    <w:rsid w:val="007A0A48"/>
    <w:rsid w:val="007A1F99"/>
    <w:rsid w:val="007A4174"/>
    <w:rsid w:val="007A5B98"/>
    <w:rsid w:val="007A734C"/>
    <w:rsid w:val="007A7B7F"/>
    <w:rsid w:val="007B041A"/>
    <w:rsid w:val="007B0C43"/>
    <w:rsid w:val="007B33DB"/>
    <w:rsid w:val="007B730B"/>
    <w:rsid w:val="007C28A5"/>
    <w:rsid w:val="007C43D5"/>
    <w:rsid w:val="007C5508"/>
    <w:rsid w:val="007C566D"/>
    <w:rsid w:val="007C5D5B"/>
    <w:rsid w:val="007C6737"/>
    <w:rsid w:val="007D2F74"/>
    <w:rsid w:val="007D39AB"/>
    <w:rsid w:val="007D6F3C"/>
    <w:rsid w:val="007E0941"/>
    <w:rsid w:val="007F73E7"/>
    <w:rsid w:val="00800543"/>
    <w:rsid w:val="0080460F"/>
    <w:rsid w:val="008123A8"/>
    <w:rsid w:val="00816094"/>
    <w:rsid w:val="0081663F"/>
    <w:rsid w:val="008209EA"/>
    <w:rsid w:val="0082143C"/>
    <w:rsid w:val="0082472A"/>
    <w:rsid w:val="008255F8"/>
    <w:rsid w:val="00826095"/>
    <w:rsid w:val="00826361"/>
    <w:rsid w:val="0082649F"/>
    <w:rsid w:val="00827557"/>
    <w:rsid w:val="00830778"/>
    <w:rsid w:val="0083191A"/>
    <w:rsid w:val="00832102"/>
    <w:rsid w:val="008357D3"/>
    <w:rsid w:val="00840633"/>
    <w:rsid w:val="00842399"/>
    <w:rsid w:val="00842960"/>
    <w:rsid w:val="00843EF5"/>
    <w:rsid w:val="008442A5"/>
    <w:rsid w:val="008456B9"/>
    <w:rsid w:val="00853F9A"/>
    <w:rsid w:val="00860418"/>
    <w:rsid w:val="00860742"/>
    <w:rsid w:val="00862483"/>
    <w:rsid w:val="00862BB8"/>
    <w:rsid w:val="0086370E"/>
    <w:rsid w:val="00863B12"/>
    <w:rsid w:val="00873481"/>
    <w:rsid w:val="00877429"/>
    <w:rsid w:val="008779C0"/>
    <w:rsid w:val="00883042"/>
    <w:rsid w:val="00887498"/>
    <w:rsid w:val="0089090A"/>
    <w:rsid w:val="00891840"/>
    <w:rsid w:val="00895B0E"/>
    <w:rsid w:val="008972AC"/>
    <w:rsid w:val="008A1DF8"/>
    <w:rsid w:val="008A3248"/>
    <w:rsid w:val="008A3538"/>
    <w:rsid w:val="008A420F"/>
    <w:rsid w:val="008A5FCA"/>
    <w:rsid w:val="008B3258"/>
    <w:rsid w:val="008B3B05"/>
    <w:rsid w:val="008B4624"/>
    <w:rsid w:val="008C185F"/>
    <w:rsid w:val="008C3C53"/>
    <w:rsid w:val="008C61B9"/>
    <w:rsid w:val="008C67FA"/>
    <w:rsid w:val="008D30E9"/>
    <w:rsid w:val="008D3CB9"/>
    <w:rsid w:val="008D5681"/>
    <w:rsid w:val="008D5FBA"/>
    <w:rsid w:val="008E19AF"/>
    <w:rsid w:val="008E231E"/>
    <w:rsid w:val="008E24A9"/>
    <w:rsid w:val="008E3E52"/>
    <w:rsid w:val="008F0453"/>
    <w:rsid w:val="008F1A1C"/>
    <w:rsid w:val="008F1CBB"/>
    <w:rsid w:val="008F20B3"/>
    <w:rsid w:val="008F4AC1"/>
    <w:rsid w:val="008F7D05"/>
    <w:rsid w:val="00902F98"/>
    <w:rsid w:val="009043C3"/>
    <w:rsid w:val="009076E9"/>
    <w:rsid w:val="00910442"/>
    <w:rsid w:val="00915ACA"/>
    <w:rsid w:val="009171FF"/>
    <w:rsid w:val="009179EB"/>
    <w:rsid w:val="00917C59"/>
    <w:rsid w:val="00921843"/>
    <w:rsid w:val="00922236"/>
    <w:rsid w:val="0093786B"/>
    <w:rsid w:val="009400CF"/>
    <w:rsid w:val="00942B70"/>
    <w:rsid w:val="00945853"/>
    <w:rsid w:val="00953AF8"/>
    <w:rsid w:val="00957348"/>
    <w:rsid w:val="009610B4"/>
    <w:rsid w:val="00962788"/>
    <w:rsid w:val="0096415A"/>
    <w:rsid w:val="009677FE"/>
    <w:rsid w:val="00970456"/>
    <w:rsid w:val="009722DB"/>
    <w:rsid w:val="0097465E"/>
    <w:rsid w:val="009751E6"/>
    <w:rsid w:val="00980A2B"/>
    <w:rsid w:val="00980E25"/>
    <w:rsid w:val="00981F74"/>
    <w:rsid w:val="0098215C"/>
    <w:rsid w:val="00982850"/>
    <w:rsid w:val="00982856"/>
    <w:rsid w:val="00986383"/>
    <w:rsid w:val="009865E7"/>
    <w:rsid w:val="0099023E"/>
    <w:rsid w:val="00990980"/>
    <w:rsid w:val="009913F7"/>
    <w:rsid w:val="00991AE9"/>
    <w:rsid w:val="009937C2"/>
    <w:rsid w:val="009948F4"/>
    <w:rsid w:val="009A058E"/>
    <w:rsid w:val="009A09AD"/>
    <w:rsid w:val="009A243E"/>
    <w:rsid w:val="009A3585"/>
    <w:rsid w:val="009A482F"/>
    <w:rsid w:val="009B17FE"/>
    <w:rsid w:val="009B3966"/>
    <w:rsid w:val="009B722F"/>
    <w:rsid w:val="009D1002"/>
    <w:rsid w:val="009D447D"/>
    <w:rsid w:val="009D5C4C"/>
    <w:rsid w:val="009D696B"/>
    <w:rsid w:val="009E0679"/>
    <w:rsid w:val="009E1761"/>
    <w:rsid w:val="009E1DB5"/>
    <w:rsid w:val="009E32BB"/>
    <w:rsid w:val="009E6256"/>
    <w:rsid w:val="009E69A8"/>
    <w:rsid w:val="009E736E"/>
    <w:rsid w:val="009E7DEF"/>
    <w:rsid w:val="009F0585"/>
    <w:rsid w:val="009F07BA"/>
    <w:rsid w:val="009F0D40"/>
    <w:rsid w:val="009F0F83"/>
    <w:rsid w:val="009F4E8A"/>
    <w:rsid w:val="009F55BB"/>
    <w:rsid w:val="009F6C84"/>
    <w:rsid w:val="00A06F4F"/>
    <w:rsid w:val="00A101E8"/>
    <w:rsid w:val="00A10A9E"/>
    <w:rsid w:val="00A11751"/>
    <w:rsid w:val="00A16D8C"/>
    <w:rsid w:val="00A1751B"/>
    <w:rsid w:val="00A207FC"/>
    <w:rsid w:val="00A2273A"/>
    <w:rsid w:val="00A251AB"/>
    <w:rsid w:val="00A2658F"/>
    <w:rsid w:val="00A303C7"/>
    <w:rsid w:val="00A305F8"/>
    <w:rsid w:val="00A31E53"/>
    <w:rsid w:val="00A32977"/>
    <w:rsid w:val="00A33478"/>
    <w:rsid w:val="00A35E4D"/>
    <w:rsid w:val="00A36864"/>
    <w:rsid w:val="00A36CD0"/>
    <w:rsid w:val="00A37FD1"/>
    <w:rsid w:val="00A4241C"/>
    <w:rsid w:val="00A43C38"/>
    <w:rsid w:val="00A45869"/>
    <w:rsid w:val="00A46810"/>
    <w:rsid w:val="00A47E17"/>
    <w:rsid w:val="00A512DF"/>
    <w:rsid w:val="00A5460D"/>
    <w:rsid w:val="00A61E6C"/>
    <w:rsid w:val="00A628B8"/>
    <w:rsid w:val="00A639DC"/>
    <w:rsid w:val="00A66DB7"/>
    <w:rsid w:val="00A70D33"/>
    <w:rsid w:val="00A72F1F"/>
    <w:rsid w:val="00A733B9"/>
    <w:rsid w:val="00A80F76"/>
    <w:rsid w:val="00A81D6B"/>
    <w:rsid w:val="00A8321A"/>
    <w:rsid w:val="00A83F84"/>
    <w:rsid w:val="00A84A61"/>
    <w:rsid w:val="00A86377"/>
    <w:rsid w:val="00A86BA1"/>
    <w:rsid w:val="00A86C4C"/>
    <w:rsid w:val="00A86E98"/>
    <w:rsid w:val="00A90380"/>
    <w:rsid w:val="00A913BF"/>
    <w:rsid w:val="00A91D25"/>
    <w:rsid w:val="00A97D1B"/>
    <w:rsid w:val="00AA126D"/>
    <w:rsid w:val="00AA5A30"/>
    <w:rsid w:val="00AA697A"/>
    <w:rsid w:val="00AB1E80"/>
    <w:rsid w:val="00AB5E78"/>
    <w:rsid w:val="00AB78A3"/>
    <w:rsid w:val="00AC1268"/>
    <w:rsid w:val="00AC17D9"/>
    <w:rsid w:val="00AD1258"/>
    <w:rsid w:val="00AD6809"/>
    <w:rsid w:val="00AE0FB3"/>
    <w:rsid w:val="00AE2BE9"/>
    <w:rsid w:val="00AE6ADA"/>
    <w:rsid w:val="00AE77B1"/>
    <w:rsid w:val="00AF2380"/>
    <w:rsid w:val="00B040F3"/>
    <w:rsid w:val="00B057C7"/>
    <w:rsid w:val="00B1106F"/>
    <w:rsid w:val="00B116EF"/>
    <w:rsid w:val="00B117BD"/>
    <w:rsid w:val="00B203E5"/>
    <w:rsid w:val="00B217D9"/>
    <w:rsid w:val="00B2351F"/>
    <w:rsid w:val="00B2389F"/>
    <w:rsid w:val="00B23C3E"/>
    <w:rsid w:val="00B244B9"/>
    <w:rsid w:val="00B32486"/>
    <w:rsid w:val="00B351EA"/>
    <w:rsid w:val="00B36EB5"/>
    <w:rsid w:val="00B37E9F"/>
    <w:rsid w:val="00B40972"/>
    <w:rsid w:val="00B430F4"/>
    <w:rsid w:val="00B450DB"/>
    <w:rsid w:val="00B453D3"/>
    <w:rsid w:val="00B45D0A"/>
    <w:rsid w:val="00B47197"/>
    <w:rsid w:val="00B47B8C"/>
    <w:rsid w:val="00B5065F"/>
    <w:rsid w:val="00B51531"/>
    <w:rsid w:val="00B5744D"/>
    <w:rsid w:val="00B576B3"/>
    <w:rsid w:val="00B57A3E"/>
    <w:rsid w:val="00B62032"/>
    <w:rsid w:val="00B62CB7"/>
    <w:rsid w:val="00B63C0A"/>
    <w:rsid w:val="00B655D9"/>
    <w:rsid w:val="00B66325"/>
    <w:rsid w:val="00B76431"/>
    <w:rsid w:val="00B76929"/>
    <w:rsid w:val="00B848A7"/>
    <w:rsid w:val="00B85024"/>
    <w:rsid w:val="00B859A9"/>
    <w:rsid w:val="00B87462"/>
    <w:rsid w:val="00B90DF8"/>
    <w:rsid w:val="00B915FD"/>
    <w:rsid w:val="00B91C31"/>
    <w:rsid w:val="00B94A9A"/>
    <w:rsid w:val="00B97EA6"/>
    <w:rsid w:val="00BA7670"/>
    <w:rsid w:val="00BB0406"/>
    <w:rsid w:val="00BB2311"/>
    <w:rsid w:val="00BB7F83"/>
    <w:rsid w:val="00BC2FD6"/>
    <w:rsid w:val="00BD01F6"/>
    <w:rsid w:val="00BD7F5C"/>
    <w:rsid w:val="00BE1507"/>
    <w:rsid w:val="00BE1DBD"/>
    <w:rsid w:val="00BE2BD7"/>
    <w:rsid w:val="00BE5892"/>
    <w:rsid w:val="00BE7563"/>
    <w:rsid w:val="00BE766F"/>
    <w:rsid w:val="00BF0157"/>
    <w:rsid w:val="00BF0E35"/>
    <w:rsid w:val="00BF16D0"/>
    <w:rsid w:val="00BF2779"/>
    <w:rsid w:val="00BF6ED3"/>
    <w:rsid w:val="00C05D72"/>
    <w:rsid w:val="00C0666C"/>
    <w:rsid w:val="00C069AC"/>
    <w:rsid w:val="00C0745D"/>
    <w:rsid w:val="00C10DBE"/>
    <w:rsid w:val="00C11737"/>
    <w:rsid w:val="00C12521"/>
    <w:rsid w:val="00C12985"/>
    <w:rsid w:val="00C144A8"/>
    <w:rsid w:val="00C14CE5"/>
    <w:rsid w:val="00C1504B"/>
    <w:rsid w:val="00C24EDD"/>
    <w:rsid w:val="00C26E6F"/>
    <w:rsid w:val="00C313E9"/>
    <w:rsid w:val="00C33FAB"/>
    <w:rsid w:val="00C42FF5"/>
    <w:rsid w:val="00C442C5"/>
    <w:rsid w:val="00C4474F"/>
    <w:rsid w:val="00C452A4"/>
    <w:rsid w:val="00C4605A"/>
    <w:rsid w:val="00C4681C"/>
    <w:rsid w:val="00C517C3"/>
    <w:rsid w:val="00C54CC4"/>
    <w:rsid w:val="00C55030"/>
    <w:rsid w:val="00C555FD"/>
    <w:rsid w:val="00C57786"/>
    <w:rsid w:val="00C60C65"/>
    <w:rsid w:val="00C6106E"/>
    <w:rsid w:val="00C62389"/>
    <w:rsid w:val="00C63625"/>
    <w:rsid w:val="00C63713"/>
    <w:rsid w:val="00C6375A"/>
    <w:rsid w:val="00C771A5"/>
    <w:rsid w:val="00C835F8"/>
    <w:rsid w:val="00C93AB9"/>
    <w:rsid w:val="00C955F2"/>
    <w:rsid w:val="00C96EA5"/>
    <w:rsid w:val="00CA12AB"/>
    <w:rsid w:val="00CA1B0F"/>
    <w:rsid w:val="00CA6964"/>
    <w:rsid w:val="00CA7177"/>
    <w:rsid w:val="00CB2958"/>
    <w:rsid w:val="00CB42BA"/>
    <w:rsid w:val="00CB4EC5"/>
    <w:rsid w:val="00CB5632"/>
    <w:rsid w:val="00CB661C"/>
    <w:rsid w:val="00CB7AC1"/>
    <w:rsid w:val="00CC0140"/>
    <w:rsid w:val="00CC7687"/>
    <w:rsid w:val="00CD0A07"/>
    <w:rsid w:val="00CD0F7D"/>
    <w:rsid w:val="00CD1F2B"/>
    <w:rsid w:val="00CD4FFA"/>
    <w:rsid w:val="00CD55BA"/>
    <w:rsid w:val="00CD669E"/>
    <w:rsid w:val="00CE3DA8"/>
    <w:rsid w:val="00CE7230"/>
    <w:rsid w:val="00CF2833"/>
    <w:rsid w:val="00CF74A1"/>
    <w:rsid w:val="00D03F45"/>
    <w:rsid w:val="00D13799"/>
    <w:rsid w:val="00D203B8"/>
    <w:rsid w:val="00D2047B"/>
    <w:rsid w:val="00D23690"/>
    <w:rsid w:val="00D2530A"/>
    <w:rsid w:val="00D266D8"/>
    <w:rsid w:val="00D278A9"/>
    <w:rsid w:val="00D30352"/>
    <w:rsid w:val="00D30CD3"/>
    <w:rsid w:val="00D3105E"/>
    <w:rsid w:val="00D314DB"/>
    <w:rsid w:val="00D34C0D"/>
    <w:rsid w:val="00D36536"/>
    <w:rsid w:val="00D368B9"/>
    <w:rsid w:val="00D40082"/>
    <w:rsid w:val="00D4037C"/>
    <w:rsid w:val="00D40C0C"/>
    <w:rsid w:val="00D4135A"/>
    <w:rsid w:val="00D436A6"/>
    <w:rsid w:val="00D43E68"/>
    <w:rsid w:val="00D44695"/>
    <w:rsid w:val="00D4669D"/>
    <w:rsid w:val="00D4764E"/>
    <w:rsid w:val="00D51EAD"/>
    <w:rsid w:val="00D543AB"/>
    <w:rsid w:val="00D5460A"/>
    <w:rsid w:val="00D61EB6"/>
    <w:rsid w:val="00D65232"/>
    <w:rsid w:val="00D72A36"/>
    <w:rsid w:val="00D75F49"/>
    <w:rsid w:val="00D8172B"/>
    <w:rsid w:val="00D832BD"/>
    <w:rsid w:val="00D83603"/>
    <w:rsid w:val="00D872C8"/>
    <w:rsid w:val="00D87E8F"/>
    <w:rsid w:val="00D9080C"/>
    <w:rsid w:val="00D910D8"/>
    <w:rsid w:val="00D923DF"/>
    <w:rsid w:val="00D92598"/>
    <w:rsid w:val="00D928F4"/>
    <w:rsid w:val="00D930E9"/>
    <w:rsid w:val="00D932FF"/>
    <w:rsid w:val="00D9394B"/>
    <w:rsid w:val="00D96023"/>
    <w:rsid w:val="00D96287"/>
    <w:rsid w:val="00D97A06"/>
    <w:rsid w:val="00DA5A09"/>
    <w:rsid w:val="00DB35B1"/>
    <w:rsid w:val="00DB390D"/>
    <w:rsid w:val="00DB4CFD"/>
    <w:rsid w:val="00DB748A"/>
    <w:rsid w:val="00DC3FCE"/>
    <w:rsid w:val="00DC5397"/>
    <w:rsid w:val="00DD16AB"/>
    <w:rsid w:val="00DD2DA4"/>
    <w:rsid w:val="00DD4670"/>
    <w:rsid w:val="00DD4C07"/>
    <w:rsid w:val="00DD51FF"/>
    <w:rsid w:val="00DD565A"/>
    <w:rsid w:val="00DD5F0F"/>
    <w:rsid w:val="00DE303B"/>
    <w:rsid w:val="00DE4A42"/>
    <w:rsid w:val="00DE7289"/>
    <w:rsid w:val="00DF13C2"/>
    <w:rsid w:val="00DF2223"/>
    <w:rsid w:val="00DF265B"/>
    <w:rsid w:val="00DF2798"/>
    <w:rsid w:val="00DF5E30"/>
    <w:rsid w:val="00DF693A"/>
    <w:rsid w:val="00DF6F41"/>
    <w:rsid w:val="00E02E4E"/>
    <w:rsid w:val="00E03A0E"/>
    <w:rsid w:val="00E042AA"/>
    <w:rsid w:val="00E0508E"/>
    <w:rsid w:val="00E13EC3"/>
    <w:rsid w:val="00E21727"/>
    <w:rsid w:val="00E23FAF"/>
    <w:rsid w:val="00E25BC2"/>
    <w:rsid w:val="00E273CA"/>
    <w:rsid w:val="00E31DAB"/>
    <w:rsid w:val="00E364B5"/>
    <w:rsid w:val="00E43D98"/>
    <w:rsid w:val="00E44D04"/>
    <w:rsid w:val="00E47949"/>
    <w:rsid w:val="00E51B77"/>
    <w:rsid w:val="00E53C70"/>
    <w:rsid w:val="00E5467A"/>
    <w:rsid w:val="00E55F31"/>
    <w:rsid w:val="00E5709A"/>
    <w:rsid w:val="00E6304B"/>
    <w:rsid w:val="00E6318C"/>
    <w:rsid w:val="00E63790"/>
    <w:rsid w:val="00E71478"/>
    <w:rsid w:val="00E82182"/>
    <w:rsid w:val="00E82538"/>
    <w:rsid w:val="00E82638"/>
    <w:rsid w:val="00E84521"/>
    <w:rsid w:val="00E846F2"/>
    <w:rsid w:val="00E94099"/>
    <w:rsid w:val="00E95DD5"/>
    <w:rsid w:val="00E964F2"/>
    <w:rsid w:val="00E97730"/>
    <w:rsid w:val="00E9790C"/>
    <w:rsid w:val="00EA5679"/>
    <w:rsid w:val="00EB473B"/>
    <w:rsid w:val="00EB7C59"/>
    <w:rsid w:val="00EC3684"/>
    <w:rsid w:val="00EC71A1"/>
    <w:rsid w:val="00EC73AC"/>
    <w:rsid w:val="00EC7E6A"/>
    <w:rsid w:val="00ED37B9"/>
    <w:rsid w:val="00ED5CD9"/>
    <w:rsid w:val="00EE485C"/>
    <w:rsid w:val="00EE4C2A"/>
    <w:rsid w:val="00EE5A00"/>
    <w:rsid w:val="00EE6173"/>
    <w:rsid w:val="00EE76B6"/>
    <w:rsid w:val="00EE7F69"/>
    <w:rsid w:val="00EF04B5"/>
    <w:rsid w:val="00EF0637"/>
    <w:rsid w:val="00EF2A9A"/>
    <w:rsid w:val="00EF51EC"/>
    <w:rsid w:val="00F02055"/>
    <w:rsid w:val="00F0611A"/>
    <w:rsid w:val="00F070FB"/>
    <w:rsid w:val="00F07F80"/>
    <w:rsid w:val="00F136E4"/>
    <w:rsid w:val="00F202C4"/>
    <w:rsid w:val="00F20AB2"/>
    <w:rsid w:val="00F22D85"/>
    <w:rsid w:val="00F236ED"/>
    <w:rsid w:val="00F2553A"/>
    <w:rsid w:val="00F259C9"/>
    <w:rsid w:val="00F319E0"/>
    <w:rsid w:val="00F3245F"/>
    <w:rsid w:val="00F35EE6"/>
    <w:rsid w:val="00F3625C"/>
    <w:rsid w:val="00F37EF1"/>
    <w:rsid w:val="00F4396B"/>
    <w:rsid w:val="00F44E16"/>
    <w:rsid w:val="00F50957"/>
    <w:rsid w:val="00F50D3D"/>
    <w:rsid w:val="00F52E31"/>
    <w:rsid w:val="00F5528B"/>
    <w:rsid w:val="00F56147"/>
    <w:rsid w:val="00F63156"/>
    <w:rsid w:val="00F648F0"/>
    <w:rsid w:val="00F650FC"/>
    <w:rsid w:val="00F659B0"/>
    <w:rsid w:val="00F6748F"/>
    <w:rsid w:val="00F674D5"/>
    <w:rsid w:val="00F701B1"/>
    <w:rsid w:val="00F752F0"/>
    <w:rsid w:val="00F75FB9"/>
    <w:rsid w:val="00F811FB"/>
    <w:rsid w:val="00F8403D"/>
    <w:rsid w:val="00F841F2"/>
    <w:rsid w:val="00F86130"/>
    <w:rsid w:val="00F87691"/>
    <w:rsid w:val="00F92151"/>
    <w:rsid w:val="00FA0665"/>
    <w:rsid w:val="00FA173F"/>
    <w:rsid w:val="00FA3D4B"/>
    <w:rsid w:val="00FA4D94"/>
    <w:rsid w:val="00FA6338"/>
    <w:rsid w:val="00FB0BD9"/>
    <w:rsid w:val="00FB10C5"/>
    <w:rsid w:val="00FB20D6"/>
    <w:rsid w:val="00FB5170"/>
    <w:rsid w:val="00FB5CD0"/>
    <w:rsid w:val="00FB60F1"/>
    <w:rsid w:val="00FC0AFE"/>
    <w:rsid w:val="00FC128D"/>
    <w:rsid w:val="00FC2946"/>
    <w:rsid w:val="00FC4844"/>
    <w:rsid w:val="00FC6066"/>
    <w:rsid w:val="00FD1BB8"/>
    <w:rsid w:val="00FD1F71"/>
    <w:rsid w:val="00FD23D7"/>
    <w:rsid w:val="00FE00DD"/>
    <w:rsid w:val="00FE2505"/>
    <w:rsid w:val="00FE310F"/>
    <w:rsid w:val="00FE3E39"/>
    <w:rsid w:val="00FE4363"/>
    <w:rsid w:val="00FE6E10"/>
    <w:rsid w:val="00FF6087"/>
    <w:rsid w:val="00FF647A"/>
    <w:rsid w:val="29F93D8E"/>
    <w:rsid w:val="2BE566EF"/>
    <w:rsid w:val="37FF994E"/>
    <w:rsid w:val="3DF688B8"/>
    <w:rsid w:val="3FDE0D68"/>
    <w:rsid w:val="3FFF6506"/>
    <w:rsid w:val="47FFF465"/>
    <w:rsid w:val="4CFF0D8A"/>
    <w:rsid w:val="4FEF57E3"/>
    <w:rsid w:val="53DE55A8"/>
    <w:rsid w:val="56FF2C71"/>
    <w:rsid w:val="5EDFA747"/>
    <w:rsid w:val="5FBFAB69"/>
    <w:rsid w:val="63BD9FE3"/>
    <w:rsid w:val="675FA365"/>
    <w:rsid w:val="79FFF7E8"/>
    <w:rsid w:val="7B7E00C4"/>
    <w:rsid w:val="7D3E8FF4"/>
    <w:rsid w:val="7F4F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D7F79"/>
  <w15:docId w15:val="{739ACB68-BBBF-4E77-A9D2-F4B89F0C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List Number 5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Body Text First Indent 2" w:qFormat="1"/>
    <w:lsdException w:name="Body Tex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69"/>
    <w:qFormat/>
    <w:pPr>
      <w:widowControl w:val="0"/>
      <w:ind w:firstLineChars="200" w:firstLine="1376"/>
      <w:jc w:val="both"/>
    </w:pPr>
    <w:rPr>
      <w:rFonts w:ascii="Times New Roman" w:eastAsia="方正仿宋_GBK" w:hAnsi="Times New Roman"/>
      <w:kern w:val="2"/>
      <w:sz w:val="32"/>
      <w:szCs w:val="22"/>
    </w:rPr>
  </w:style>
  <w:style w:type="paragraph" w:styleId="3">
    <w:name w:val="heading 3"/>
    <w:basedOn w:val="a"/>
    <w:next w:val="a"/>
    <w:qFormat/>
    <w:pPr>
      <w:keepNext/>
      <w:keepLines/>
      <w:widowControl/>
      <w:adjustRightInd w:val="0"/>
      <w:snapToGrid w:val="0"/>
      <w:spacing w:before="200"/>
      <w:ind w:firstLineChars="0" w:firstLine="0"/>
      <w:jc w:val="left"/>
      <w:outlineLvl w:val="2"/>
    </w:pPr>
    <w:rPr>
      <w:rFonts w:ascii="Calibri Light" w:eastAsia="方正楷体_GBK" w:hAnsi="Calibri Light"/>
      <w:color w:val="000000"/>
      <w:kern w:val="0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9">
    <w:name w:val="样式 右侧:  1.69 厘米"/>
    <w:qFormat/>
    <w:pPr>
      <w:widowControl w:val="0"/>
      <w:ind w:right="960"/>
      <w:jc w:val="both"/>
    </w:pPr>
    <w:rPr>
      <w:rFonts w:eastAsia="仿宋" w:cs="宋体"/>
      <w:kern w:val="2"/>
      <w:sz w:val="21"/>
    </w:rPr>
  </w:style>
  <w:style w:type="paragraph" w:styleId="a3">
    <w:name w:val="table of authorities"/>
    <w:basedOn w:val="a"/>
    <w:next w:val="a"/>
    <w:qFormat/>
    <w:pPr>
      <w:widowControl/>
      <w:adjustRightInd w:val="0"/>
      <w:snapToGrid w:val="0"/>
      <w:spacing w:after="200"/>
      <w:ind w:leftChars="200" w:left="20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styleId="a4">
    <w:name w:val="Normal Indent"/>
    <w:basedOn w:val="a"/>
    <w:qFormat/>
    <w:pPr>
      <w:widowControl/>
      <w:adjustRightInd w:val="0"/>
      <w:snapToGrid w:val="0"/>
      <w:spacing w:after="200"/>
      <w:ind w:firstLine="420"/>
      <w:jc w:val="left"/>
    </w:pPr>
    <w:rPr>
      <w:rFonts w:ascii="Tahoma" w:eastAsia="Arial" w:hAnsi="Tahoma" w:cs="Arial"/>
      <w:kern w:val="0"/>
      <w:sz w:val="22"/>
    </w:rPr>
  </w:style>
  <w:style w:type="paragraph" w:styleId="a5">
    <w:name w:val="Body Text Indent"/>
    <w:basedOn w:val="a"/>
    <w:next w:val="CharCharChar"/>
    <w:uiPriority w:val="99"/>
    <w:unhideWhenUsed/>
    <w:qFormat/>
    <w:pPr>
      <w:widowControl/>
      <w:adjustRightInd w:val="0"/>
      <w:snapToGrid w:val="0"/>
      <w:spacing w:after="120"/>
      <w:ind w:leftChars="200" w:left="42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customStyle="1" w:styleId="CharCharChar">
    <w:name w:val="Char Char Char"/>
    <w:basedOn w:val="a"/>
    <w:qFormat/>
    <w:pPr>
      <w:widowControl/>
      <w:adjustRightInd w:val="0"/>
      <w:snapToGrid w:val="0"/>
      <w:spacing w:after="200"/>
      <w:ind w:firstLineChars="0" w:firstLine="0"/>
      <w:jc w:val="left"/>
    </w:pPr>
    <w:rPr>
      <w:rFonts w:ascii="Tahoma" w:eastAsia="Arial" w:hAnsi="Tahoma" w:cs="Arial"/>
      <w:kern w:val="0"/>
      <w:sz w:val="21"/>
      <w:szCs w:val="24"/>
    </w:rPr>
  </w:style>
  <w:style w:type="paragraph" w:styleId="a6">
    <w:name w:val="Plain Text"/>
    <w:basedOn w:val="a"/>
    <w:next w:val="5"/>
    <w:link w:val="a7"/>
    <w:qFormat/>
    <w:rPr>
      <w:rFonts w:ascii="宋体" w:eastAsia="宋体" w:hAnsi="Courier New" w:cs="Courier New"/>
      <w:szCs w:val="21"/>
    </w:rPr>
  </w:style>
  <w:style w:type="paragraph" w:styleId="5">
    <w:name w:val="List Number 5"/>
    <w:basedOn w:val="a"/>
    <w:qFormat/>
    <w:pPr>
      <w:numPr>
        <w:numId w:val="1"/>
      </w:numPr>
    </w:pPr>
  </w:style>
  <w:style w:type="paragraph" w:styleId="a8">
    <w:name w:val="Date"/>
    <w:basedOn w:val="a"/>
    <w:next w:val="a"/>
    <w:link w:val="a9"/>
    <w:pPr>
      <w:ind w:leftChars="2500" w:left="100"/>
    </w:pPr>
  </w:style>
  <w:style w:type="paragraph" w:styleId="2">
    <w:name w:val="Body Text Indent 2"/>
    <w:basedOn w:val="a"/>
    <w:uiPriority w:val="99"/>
    <w:unhideWhenUsed/>
    <w:qFormat/>
    <w:pPr>
      <w:widowControl/>
      <w:adjustRightInd w:val="0"/>
      <w:snapToGrid w:val="0"/>
      <w:spacing w:after="120" w:line="480" w:lineRule="auto"/>
      <w:ind w:leftChars="200" w:left="420" w:firstLineChars="0" w:firstLine="0"/>
      <w:jc w:val="left"/>
    </w:pPr>
    <w:rPr>
      <w:rFonts w:ascii="Tahoma" w:eastAsia="Arial" w:hAnsi="Tahoma" w:cs="Arial"/>
      <w:kern w:val="0"/>
      <w:sz w:val="22"/>
    </w:rPr>
  </w:style>
  <w:style w:type="paragraph" w:styleId="aa">
    <w:name w:val="Balloon Text"/>
    <w:basedOn w:val="a"/>
    <w:link w:val="ab"/>
    <w:rPr>
      <w:sz w:val="18"/>
      <w:szCs w:val="18"/>
    </w:rPr>
  </w:style>
  <w:style w:type="paragraph" w:styleId="ac">
    <w:name w:val="footer"/>
    <w:basedOn w:val="a"/>
    <w:link w:val="ad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qFormat/>
    <w:pPr>
      <w:widowControl/>
      <w:adjustRightInd w:val="0"/>
      <w:snapToGrid w:val="0"/>
      <w:spacing w:beforeAutospacing="1" w:after="200" w:afterAutospacing="1"/>
      <w:ind w:firstLineChars="0" w:firstLine="0"/>
      <w:jc w:val="left"/>
    </w:pPr>
    <w:rPr>
      <w:rFonts w:ascii="Tahoma" w:eastAsia="Arial" w:hAnsi="Tahoma"/>
      <w:kern w:val="0"/>
      <w:sz w:val="24"/>
    </w:rPr>
  </w:style>
  <w:style w:type="paragraph" w:styleId="20">
    <w:name w:val="Body Text First Indent 2"/>
    <w:basedOn w:val="a5"/>
    <w:next w:val="a"/>
    <w:qFormat/>
    <w:pPr>
      <w:spacing w:before="100" w:beforeAutospacing="1"/>
      <w:ind w:left="0" w:firstLineChars="200" w:firstLine="420"/>
    </w:pPr>
    <w:rPr>
      <w:rFonts w:ascii="Times New Roman" w:hAnsi="Times New Roman"/>
    </w:rPr>
  </w:style>
  <w:style w:type="character" w:customStyle="1" w:styleId="a7">
    <w:name w:val="纯文本 字符"/>
    <w:link w:val="a6"/>
    <w:uiPriority w:val="99"/>
    <w:qFormat/>
    <w:rPr>
      <w:rFonts w:ascii="宋体" w:eastAsia="宋体" w:hAnsi="Courier New" w:cs="Courier New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character" w:customStyle="1" w:styleId="ab">
    <w:name w:val="批注框文本 字符"/>
    <w:link w:val="aa"/>
    <w:uiPriority w:val="99"/>
    <w:semiHidden/>
    <w:qFormat/>
    <w:rPr>
      <w:sz w:val="18"/>
      <w:szCs w:val="18"/>
    </w:rPr>
  </w:style>
  <w:style w:type="character" w:customStyle="1" w:styleId="ad">
    <w:name w:val="页脚 字符"/>
    <w:link w:val="ac"/>
    <w:uiPriority w:val="99"/>
    <w:qFormat/>
    <w:rPr>
      <w:sz w:val="18"/>
      <w:szCs w:val="18"/>
    </w:rPr>
  </w:style>
  <w:style w:type="character" w:customStyle="1" w:styleId="af">
    <w:name w:val="页眉 字符"/>
    <w:link w:val="ae"/>
    <w:uiPriority w:val="99"/>
    <w:qFormat/>
    <w:rPr>
      <w:sz w:val="18"/>
      <w:szCs w:val="18"/>
    </w:rPr>
  </w:style>
  <w:style w:type="paragraph" w:customStyle="1" w:styleId="GBKGBK456">
    <w:name w:val="样式 (西文) 方正小标宋_GBK (中文) 方正小标宋_GBK 45 磅 (西文)粗体 红色 居中 字符缩放: 6..."/>
    <w:basedOn w:val="a"/>
    <w:uiPriority w:val="99"/>
    <w:qFormat/>
    <w:pPr>
      <w:widowControl/>
      <w:adjustRightInd w:val="0"/>
      <w:snapToGrid w:val="0"/>
      <w:spacing w:after="200" w:line="1300" w:lineRule="exact"/>
      <w:ind w:firstLineChars="0" w:firstLine="0"/>
      <w:jc w:val="center"/>
    </w:pPr>
    <w:rPr>
      <w:rFonts w:ascii="方正小标宋_GBK" w:eastAsia="方正小标宋_GBK" w:hAnsi="方正小标宋_GBK" w:cs="方正小标宋_GBK"/>
      <w:b/>
      <w:bCs/>
      <w:color w:val="FF0000"/>
      <w:spacing w:val="70"/>
      <w:w w:val="50"/>
      <w:kern w:val="0"/>
      <w:sz w:val="90"/>
      <w:szCs w:val="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1682</Words>
  <Characters>1699</Characters>
  <Application>Microsoft Office Word</Application>
  <DocSecurity>0</DocSecurity>
  <Lines>77</Lines>
  <Paragraphs>52</Paragraphs>
  <ScaleCrop>false</ScaleCrop>
  <Company>微软中国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乌鲁木齐市人民政府</dc:title>
  <dc:creator>LYF</dc:creator>
  <cp:lastModifiedBy>Administrator</cp:lastModifiedBy>
  <cp:revision>6</cp:revision>
  <cp:lastPrinted>2025-11-13T19:54:00Z</cp:lastPrinted>
  <dcterms:created xsi:type="dcterms:W3CDTF">2025-11-28T11:13:00Z</dcterms:created>
  <dcterms:modified xsi:type="dcterms:W3CDTF">2025-12-23T08:42:00Z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2616799CDF889CD9D83B1D69DB5C67A1</vt:lpwstr>
  </property>
</Properties>
</file>