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县文化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体育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广播电视和旅游局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局发布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已取得高危险性体育项目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经营许可证的单位名录公告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根据国家体育总局发布的《经营高危险性体育项目许可管理办法》规定，未经县级以上地方人民政府体育主管部门批准取得《高危险性体育项目经营许可证》的经营者，不得擅自经营高危险性体育项目。经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县文化体育广播电视和旅游局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对属地高危险性体育项目经营单位展开全面排查，现将全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已取得高危险性体育项目经营许可证的单位名录予以公告。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请广大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人民群众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在进行高危险性体育项目健身活动中，充分了解高危险性体育项目的特点，增强自我保护意识，欢迎大家积极监督举报无高危险性体育项目经营许可证的经营场所。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县文体广电旅游局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监督举报电话：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0991-5921237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54" w:leftChars="1216" w:hanging="1600" w:hangingChars="5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乌鲁木齐县文化体育广播电视和旅游局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53FBA"/>
    <w:rsid w:val="38062005"/>
    <w:rsid w:val="6B553FBA"/>
    <w:rsid w:val="74FC5193"/>
    <w:rsid w:val="77DA2237"/>
    <w:rsid w:val="7FEEE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2022-07-20T04:42:00Z</dcterms:created>
  <dc:creator>Unremittingly1404884101</dc:creator>
  <cp:lastModifiedBy>GX</cp:lastModifiedBy>
  <dcterms:modified xsi:type="dcterms:W3CDTF">2023-02-19T03:50:24Z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59E0C9EC2D896D1A5136D662D55A9AAD</vt:lpwstr>
  </property>
</Properties>
</file>