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A68BC">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14:paraId="4FDAEB7F">
      <w:pPr>
        <w:spacing w:line="540" w:lineRule="exact"/>
        <w:rPr>
          <w:rFonts w:ascii="方正小标宋_GBK" w:hAnsi="宋体" w:eastAsia="方正小标宋_GBK"/>
          <w:sz w:val="44"/>
          <w:szCs w:val="44"/>
        </w:rPr>
      </w:pPr>
    </w:p>
    <w:p w14:paraId="13CF7AC0">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2018年度乌鲁木齐县小东沟小学部门决算公开说明</w:t>
      </w:r>
    </w:p>
    <w:p w14:paraId="69BC1A8A">
      <w:pPr>
        <w:spacing w:line="540" w:lineRule="exact"/>
        <w:rPr>
          <w:rFonts w:ascii="仿宋_GB2312" w:hAnsi="宋体" w:eastAsia="仿宋_GB2312"/>
          <w:sz w:val="32"/>
          <w:szCs w:val="32"/>
        </w:rPr>
      </w:pPr>
    </w:p>
    <w:p w14:paraId="6B234909">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14:paraId="61909196">
      <w:pPr>
        <w:spacing w:line="540" w:lineRule="exact"/>
        <w:rPr>
          <w:rFonts w:ascii="仿宋_GB2312" w:hAnsi="宋体" w:eastAsia="仿宋_GB2312"/>
          <w:b/>
          <w:kern w:val="0"/>
          <w:sz w:val="32"/>
          <w:szCs w:val="32"/>
        </w:rPr>
      </w:pPr>
    </w:p>
    <w:p w14:paraId="4B7DE9A5">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14:paraId="2E05A269">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4EA954DA">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机构设置情况</w:t>
      </w:r>
    </w:p>
    <w:p w14:paraId="0D152AA1">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14:paraId="13E2C159">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14:paraId="42E252E1">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14:paraId="725CD110">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14:paraId="61D34337">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14:paraId="2EF0571E">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14:paraId="067B2670">
      <w:pPr>
        <w:spacing w:line="54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14:paraId="7EA40ADA">
      <w:pPr>
        <w:spacing w:line="540" w:lineRule="exact"/>
        <w:ind w:firstLine="640" w:firstLineChars="200"/>
        <w:rPr>
          <w:rFonts w:ascii="仿宋_GB2312" w:eastAsia="仿宋_GB2312"/>
          <w:sz w:val="32"/>
          <w:szCs w:val="32"/>
        </w:rPr>
      </w:pPr>
      <w:r>
        <w:rPr>
          <w:rFonts w:hint="eastAsia" w:ascii="仿宋_GB2312" w:eastAsia="仿宋_GB2312"/>
          <w:sz w:val="32"/>
          <w:szCs w:val="32"/>
        </w:rPr>
        <w:t>（二）一般公共预算收支决算情况说明</w:t>
      </w:r>
    </w:p>
    <w:p w14:paraId="3AF3B55A">
      <w:pPr>
        <w:spacing w:line="54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14:paraId="1E820262">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14:paraId="13AFA9E7">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14:paraId="0717CF9D">
      <w:pPr>
        <w:spacing w:line="54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14:paraId="7698227B">
      <w:pPr>
        <w:spacing w:line="54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14:paraId="113F088F">
      <w:pPr>
        <w:spacing w:line="54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14:paraId="6C007725">
      <w:pPr>
        <w:spacing w:line="54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14:paraId="226ED31B">
      <w:pPr>
        <w:spacing w:line="54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14:paraId="0C86D6F4">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14:paraId="3C31FE4D">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14:paraId="06C98FD2">
      <w:pPr>
        <w:spacing w:line="54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14:paraId="3E99BDC2">
      <w:pPr>
        <w:spacing w:line="540" w:lineRule="exact"/>
        <w:ind w:firstLine="640" w:firstLineChars="200"/>
        <w:rPr>
          <w:rFonts w:ascii="仿宋_GB2312" w:eastAsia="仿宋_GB2312"/>
          <w:sz w:val="32"/>
          <w:szCs w:val="32"/>
        </w:rPr>
      </w:pPr>
      <w:r>
        <w:rPr>
          <w:rFonts w:hint="eastAsia" w:ascii="仿宋_GB2312" w:eastAsia="仿宋_GB2312"/>
          <w:sz w:val="32"/>
          <w:szCs w:val="32"/>
        </w:rPr>
        <w:t>《收入决算表》</w:t>
      </w:r>
    </w:p>
    <w:p w14:paraId="0FB1C8C8">
      <w:pPr>
        <w:spacing w:line="540" w:lineRule="exact"/>
        <w:ind w:firstLine="640" w:firstLineChars="200"/>
        <w:rPr>
          <w:rFonts w:ascii="仿宋_GB2312" w:eastAsia="仿宋_GB2312"/>
          <w:sz w:val="32"/>
          <w:szCs w:val="32"/>
        </w:rPr>
      </w:pPr>
      <w:r>
        <w:rPr>
          <w:rFonts w:hint="eastAsia" w:ascii="仿宋_GB2312" w:eastAsia="仿宋_GB2312"/>
          <w:sz w:val="32"/>
          <w:szCs w:val="32"/>
        </w:rPr>
        <w:t>《支出决算表》</w:t>
      </w:r>
    </w:p>
    <w:p w14:paraId="3B916A2A">
      <w:pPr>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14:paraId="23C49486">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14:paraId="43A1E458">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14:paraId="71A4FD6D">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14:paraId="2E5FA368">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14:paraId="347FAB02">
      <w:pPr>
        <w:spacing w:line="540" w:lineRule="exact"/>
        <w:ind w:firstLine="640" w:firstLineChars="200"/>
        <w:rPr>
          <w:rFonts w:ascii="黑体" w:hAnsi="黑体" w:eastAsia="黑体"/>
          <w:sz w:val="32"/>
          <w:szCs w:val="32"/>
        </w:rPr>
      </w:pPr>
    </w:p>
    <w:p w14:paraId="3F8EF4C6">
      <w:pPr>
        <w:spacing w:line="540" w:lineRule="exact"/>
        <w:jc w:val="center"/>
        <w:rPr>
          <w:rFonts w:ascii="黑体" w:hAnsi="黑体" w:eastAsia="黑体"/>
          <w:sz w:val="32"/>
          <w:szCs w:val="32"/>
        </w:rPr>
      </w:pPr>
      <w:r>
        <w:rPr>
          <w:rFonts w:hint="eastAsia" w:ascii="黑体" w:hAnsi="黑体" w:eastAsia="黑体"/>
          <w:sz w:val="32"/>
          <w:szCs w:val="32"/>
        </w:rPr>
        <w:t>第一部分 部门单位概况</w:t>
      </w:r>
    </w:p>
    <w:p w14:paraId="1DCA74CF">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14:paraId="2B6EDCCB">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乌鲁木齐县小东沟小学地处乌鲁木齐县水西沟镇小东沟村，是一所六年一贯制汉语学校。主要职能是贯彻执行国家、自治区和乌鲁木齐市有关教育工作的方针、政策和法律、法规实施小学六年义务教育。 </w:t>
      </w:r>
    </w:p>
    <w:p w14:paraId="442D03BA">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14:paraId="000D4623">
      <w:pPr>
        <w:spacing w:line="540" w:lineRule="exact"/>
        <w:ind w:firstLine="640" w:firstLineChars="200"/>
        <w:rPr>
          <w:rFonts w:ascii="仿宋_GB2312" w:eastAsia="仿宋_GB2312"/>
          <w:sz w:val="32"/>
          <w:szCs w:val="32"/>
        </w:rPr>
      </w:pPr>
      <w:r>
        <w:rPr>
          <w:rFonts w:hint="eastAsia" w:ascii="仿宋_GB2312" w:eastAsia="仿宋_GB2312"/>
          <w:sz w:val="32"/>
          <w:szCs w:val="32"/>
        </w:rPr>
        <w:t>从决算单位构成看，新疆乌鲁木齐县小东沟小学部门决算包括：新疆乌鲁木齐县小东沟小学部门本级决算、所属单位决算等。</w:t>
      </w:r>
    </w:p>
    <w:p w14:paraId="682D7509">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新疆乌鲁木齐县小东沟小学编制数21个，包括行政编制0个，事业编制21个。年末实有人数18人，其中：行政在职0人，事业在职18人。</w:t>
      </w:r>
    </w:p>
    <w:p w14:paraId="65277452">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纳入新疆乌鲁木齐县小东沟小学2018年部门决算编制范围的单位名单见下表</w:t>
      </w:r>
      <w:r>
        <w:rPr>
          <w:rFonts w:hint="eastAsia" w:ascii="仿宋_GB2312" w:eastAsia="仿宋_GB2312"/>
          <w:spacing w:val="-6"/>
          <w:sz w:val="32"/>
          <w:szCs w:val="32"/>
        </w:rPr>
        <w:t>：</w:t>
      </w:r>
    </w:p>
    <w:p w14:paraId="749931D4">
      <w:pPr>
        <w:spacing w:line="500" w:lineRule="exact"/>
        <w:ind w:firstLine="616" w:firstLineChars="200"/>
        <w:rPr>
          <w:rFonts w:ascii="仿宋_GB2312" w:eastAsia="仿宋_GB2312"/>
          <w:spacing w:val="-6"/>
          <w:sz w:val="32"/>
          <w:szCs w:val="32"/>
        </w:rPr>
      </w:pP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512"/>
        <w:gridCol w:w="964"/>
      </w:tblGrid>
      <w:tr w14:paraId="61CF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36D61EAA">
            <w:pPr>
              <w:spacing w:line="500" w:lineRule="exact"/>
              <w:rPr>
                <w:rFonts w:ascii="仿宋_GB2312" w:eastAsia="仿宋_GB2312"/>
                <w:sz w:val="32"/>
                <w:szCs w:val="32"/>
              </w:rPr>
            </w:pPr>
            <w:r>
              <w:rPr>
                <w:rFonts w:hint="eastAsia" w:ascii="仿宋_GB2312" w:eastAsia="仿宋_GB2312"/>
                <w:sz w:val="32"/>
                <w:szCs w:val="32"/>
              </w:rPr>
              <w:t>序号</w:t>
            </w:r>
          </w:p>
        </w:tc>
        <w:tc>
          <w:tcPr>
            <w:tcW w:w="7512" w:type="dxa"/>
            <w:vAlign w:val="center"/>
          </w:tcPr>
          <w:p w14:paraId="5E16D7E9">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单位名称</w:t>
            </w:r>
          </w:p>
        </w:tc>
        <w:tc>
          <w:tcPr>
            <w:tcW w:w="964" w:type="dxa"/>
            <w:vAlign w:val="center"/>
          </w:tcPr>
          <w:p w14:paraId="4F69D5BA">
            <w:pPr>
              <w:spacing w:line="500" w:lineRule="exact"/>
              <w:rPr>
                <w:rFonts w:ascii="仿宋_GB2312" w:eastAsia="仿宋_GB2312"/>
                <w:sz w:val="32"/>
                <w:szCs w:val="32"/>
              </w:rPr>
            </w:pPr>
            <w:r>
              <w:rPr>
                <w:rFonts w:hint="eastAsia" w:ascii="仿宋_GB2312" w:eastAsia="仿宋_GB2312"/>
                <w:sz w:val="32"/>
                <w:szCs w:val="32"/>
              </w:rPr>
              <w:t>备注</w:t>
            </w:r>
          </w:p>
        </w:tc>
      </w:tr>
      <w:tr w14:paraId="61EE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76F64242">
            <w:pPr>
              <w:spacing w:line="500" w:lineRule="exact"/>
              <w:rPr>
                <w:rFonts w:ascii="仿宋_GB2312" w:eastAsia="仿宋_GB2312"/>
                <w:sz w:val="32"/>
                <w:szCs w:val="32"/>
              </w:rPr>
            </w:pPr>
            <w:r>
              <w:rPr>
                <w:rFonts w:hint="eastAsia" w:ascii="仿宋_GB2312" w:eastAsia="仿宋_GB2312"/>
                <w:sz w:val="32"/>
                <w:szCs w:val="32"/>
              </w:rPr>
              <w:t xml:space="preserve">  1</w:t>
            </w:r>
          </w:p>
        </w:tc>
        <w:tc>
          <w:tcPr>
            <w:tcW w:w="7512" w:type="dxa"/>
            <w:vAlign w:val="center"/>
          </w:tcPr>
          <w:p w14:paraId="025BBA53">
            <w:pPr>
              <w:spacing w:line="500" w:lineRule="exact"/>
              <w:rPr>
                <w:rFonts w:ascii="仿宋_GB2312" w:eastAsia="仿宋_GB2312"/>
                <w:sz w:val="32"/>
                <w:szCs w:val="32"/>
              </w:rPr>
            </w:pPr>
            <w:r>
              <w:rPr>
                <w:rFonts w:hint="eastAsia" w:ascii="仿宋_GB2312" w:eastAsia="仿宋_GB2312"/>
                <w:sz w:val="32"/>
                <w:szCs w:val="32"/>
              </w:rPr>
              <w:t>新疆乌鲁木齐县小东沟小学</w:t>
            </w:r>
            <w:r>
              <w:rPr>
                <w:rFonts w:ascii="仿宋_GB2312" w:eastAsia="仿宋_GB2312"/>
                <w:sz w:val="32"/>
                <w:szCs w:val="32"/>
              </w:rPr>
              <w:t xml:space="preserve"> </w:t>
            </w:r>
          </w:p>
        </w:tc>
        <w:tc>
          <w:tcPr>
            <w:tcW w:w="964" w:type="dxa"/>
            <w:vAlign w:val="center"/>
          </w:tcPr>
          <w:p w14:paraId="62EF425D">
            <w:pPr>
              <w:spacing w:line="500" w:lineRule="exact"/>
              <w:rPr>
                <w:rFonts w:ascii="仿宋_GB2312" w:eastAsia="仿宋_GB2312"/>
                <w:sz w:val="32"/>
                <w:szCs w:val="32"/>
              </w:rPr>
            </w:pPr>
          </w:p>
        </w:tc>
      </w:tr>
      <w:tr w14:paraId="3673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2BA1C453">
            <w:pPr>
              <w:spacing w:line="500" w:lineRule="exact"/>
              <w:rPr>
                <w:rFonts w:ascii="仿宋_GB2312" w:eastAsia="仿宋_GB2312"/>
                <w:sz w:val="32"/>
                <w:szCs w:val="32"/>
              </w:rPr>
            </w:pPr>
            <w:r>
              <w:rPr>
                <w:rFonts w:hint="eastAsia" w:ascii="仿宋_GB2312" w:eastAsia="仿宋_GB2312"/>
                <w:sz w:val="32"/>
                <w:szCs w:val="32"/>
              </w:rPr>
              <w:t xml:space="preserve">  2</w:t>
            </w:r>
          </w:p>
        </w:tc>
        <w:tc>
          <w:tcPr>
            <w:tcW w:w="7512" w:type="dxa"/>
            <w:vAlign w:val="center"/>
          </w:tcPr>
          <w:p w14:paraId="17247397">
            <w:pPr>
              <w:spacing w:line="500" w:lineRule="exact"/>
              <w:rPr>
                <w:rFonts w:ascii="仿宋_GB2312" w:eastAsia="仿宋_GB2312"/>
                <w:sz w:val="32"/>
                <w:szCs w:val="32"/>
              </w:rPr>
            </w:pPr>
          </w:p>
        </w:tc>
        <w:tc>
          <w:tcPr>
            <w:tcW w:w="964" w:type="dxa"/>
            <w:vAlign w:val="center"/>
          </w:tcPr>
          <w:p w14:paraId="66DEBB82">
            <w:pPr>
              <w:spacing w:line="500" w:lineRule="exact"/>
              <w:rPr>
                <w:rFonts w:ascii="仿宋_GB2312" w:eastAsia="仿宋_GB2312"/>
                <w:sz w:val="32"/>
                <w:szCs w:val="32"/>
              </w:rPr>
            </w:pPr>
          </w:p>
        </w:tc>
      </w:tr>
      <w:tr w14:paraId="48A0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05048604">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14:paraId="10F8C60B">
            <w:pPr>
              <w:spacing w:line="500" w:lineRule="exact"/>
              <w:ind w:firstLine="640" w:firstLineChars="200"/>
              <w:rPr>
                <w:rFonts w:ascii="仿宋_GB2312" w:eastAsia="仿宋_GB2312"/>
                <w:sz w:val="32"/>
                <w:szCs w:val="32"/>
              </w:rPr>
            </w:pPr>
          </w:p>
        </w:tc>
        <w:tc>
          <w:tcPr>
            <w:tcW w:w="964" w:type="dxa"/>
            <w:vAlign w:val="center"/>
          </w:tcPr>
          <w:p w14:paraId="0A517B19">
            <w:pPr>
              <w:spacing w:line="500" w:lineRule="exact"/>
              <w:rPr>
                <w:rFonts w:ascii="仿宋_GB2312" w:eastAsia="仿宋_GB2312"/>
                <w:sz w:val="32"/>
                <w:szCs w:val="32"/>
              </w:rPr>
            </w:pPr>
          </w:p>
        </w:tc>
      </w:tr>
      <w:tr w14:paraId="1646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177EEF69">
            <w:pPr>
              <w:spacing w:line="500" w:lineRule="exact"/>
              <w:ind w:firstLine="640" w:firstLineChars="200"/>
              <w:rPr>
                <w:rFonts w:ascii="仿宋_GB2312" w:eastAsia="仿宋_GB2312"/>
                <w:sz w:val="32"/>
                <w:szCs w:val="32"/>
              </w:rPr>
            </w:pPr>
          </w:p>
        </w:tc>
        <w:tc>
          <w:tcPr>
            <w:tcW w:w="7512" w:type="dxa"/>
            <w:vAlign w:val="center"/>
          </w:tcPr>
          <w:p w14:paraId="170A0278">
            <w:pPr>
              <w:spacing w:line="500" w:lineRule="exact"/>
              <w:ind w:firstLine="640" w:firstLineChars="200"/>
              <w:rPr>
                <w:rFonts w:ascii="仿宋_GB2312" w:eastAsia="仿宋_GB2312"/>
                <w:sz w:val="32"/>
                <w:szCs w:val="32"/>
              </w:rPr>
            </w:pPr>
          </w:p>
        </w:tc>
        <w:tc>
          <w:tcPr>
            <w:tcW w:w="964" w:type="dxa"/>
            <w:vAlign w:val="center"/>
          </w:tcPr>
          <w:p w14:paraId="3E35E7F6">
            <w:pPr>
              <w:spacing w:line="500" w:lineRule="exact"/>
              <w:rPr>
                <w:rFonts w:ascii="仿宋_GB2312" w:eastAsia="仿宋_GB2312"/>
                <w:sz w:val="32"/>
                <w:szCs w:val="32"/>
              </w:rPr>
            </w:pPr>
          </w:p>
        </w:tc>
      </w:tr>
    </w:tbl>
    <w:p w14:paraId="6CF97A65">
      <w:pPr>
        <w:spacing w:line="500" w:lineRule="exact"/>
        <w:ind w:firstLine="627"/>
        <w:jc w:val="center"/>
        <w:rPr>
          <w:rFonts w:ascii="仿宋_GB2312" w:hAnsi="宋体" w:eastAsia="仿宋_GB2312" w:cs="宋体"/>
          <w:kern w:val="0"/>
          <w:sz w:val="32"/>
          <w:szCs w:val="32"/>
        </w:rPr>
      </w:pPr>
    </w:p>
    <w:p w14:paraId="2DBBA6DF">
      <w:pPr>
        <w:spacing w:line="540" w:lineRule="exact"/>
        <w:jc w:val="center"/>
        <w:rPr>
          <w:rFonts w:ascii="黑体" w:hAnsi="黑体" w:eastAsia="黑体"/>
          <w:sz w:val="32"/>
          <w:szCs w:val="32"/>
        </w:rPr>
      </w:pPr>
      <w:r>
        <w:rPr>
          <w:rFonts w:hint="eastAsia" w:ascii="黑体" w:hAnsi="黑体" w:eastAsia="黑体"/>
          <w:sz w:val="32"/>
          <w:szCs w:val="32"/>
        </w:rPr>
        <w:t>第二部分 部门决算情况说明</w:t>
      </w:r>
    </w:p>
    <w:p w14:paraId="0AD0D1E7">
      <w:pPr>
        <w:spacing w:line="54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14:paraId="11349C6F">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14:paraId="79E5D383">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2018年度收入335.23万元,与上年相比，增加3.6万元，增长1.08%，增减变化主要原因是：2018年团结民汉小学没有了，好多学生转来我们学校，学生人数多了，年末学生人数231人；支出333.34万元,与上年相比，减少2.62万元，降低0.78%，增减变化主要原因是：</w:t>
      </w:r>
      <w:r>
        <w:rPr>
          <w:rFonts w:hint="eastAsia" w:ascii="仿宋_GB2312" w:eastAsia="仿宋_GB2312"/>
          <w:sz w:val="32"/>
          <w:szCs w:val="32"/>
          <w:lang w:eastAsia="zh-CN"/>
        </w:rPr>
        <w:t>项目经费减少</w:t>
      </w:r>
      <w:r>
        <w:rPr>
          <w:rFonts w:hint="eastAsia" w:ascii="仿宋_GB2312" w:eastAsia="仿宋_GB2312"/>
          <w:sz w:val="32"/>
          <w:szCs w:val="32"/>
        </w:rPr>
        <w:t>；结余68.49万元，与上年相比，增加1.88万元，增长2.83%。增减变化主要原因是：本年项目未完结，待下年支付。</w:t>
      </w:r>
    </w:p>
    <w:p w14:paraId="6B323A69">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14:paraId="2B430300">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本年收入合计335.23万元，其中：财政拨款收入330.90万元，占98.71%；上级补助收入0.00万元，占0.00%；事业收入0.00万元，占0.00%；经营收入0.00万元，占0.00%；附属单位缴款0.00万元，占0.00%；其他收入4.33万元，占1.29%。</w:t>
      </w:r>
    </w:p>
    <w:p w14:paraId="12733460">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与年初预算数相比情况：本年收入年初预算数285.19万元，决算数335.23万元，预决算差异率17.54%，差异主要原因年中追加人员经费及项目经费，预决算存在差异。</w:t>
      </w:r>
    </w:p>
    <w:p w14:paraId="443EE09A">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14:paraId="366A647A">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本年支出合计333.34万元，其中：基本支出293.48万元，占88.04%；项目支出39.86万元，占11.96%；上缴上级支出0.00万元，占0.00%；</w:t>
      </w:r>
      <w:r>
        <w:rPr>
          <w:rFonts w:hint="eastAsia" w:ascii="仿宋_GB2312" w:eastAsia="仿宋_GB2312"/>
          <w:spacing w:val="-6"/>
          <w:sz w:val="32"/>
          <w:szCs w:val="32"/>
        </w:rPr>
        <w:t>经营支出0.00万元，占0.00%；对附属单位补助支出0.00万元，占0.00%。</w:t>
      </w:r>
    </w:p>
    <w:p w14:paraId="0366CEA2">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与年初预算数相比情况：本年支出年初预算数285.19万元，决算数333.34万元，预决算差异率16.88%，差异主要原因年中追加人员经费及项目经费，预决算存在差异。</w:t>
      </w:r>
    </w:p>
    <w:p w14:paraId="2283262F">
      <w:pPr>
        <w:spacing w:line="54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14:paraId="1D4C9769">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14:paraId="23B6DF9A">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财政拨款收入330.90万元，与上年相比，增加5.4万元，增长1.66%。增减变化的主要原因是：2018年团结民汉小学没有了，好多学生转来我们学校，学生人数多了，年末学生人数231人。财政拨款支出328.24万元，与上年相比，增加7.78万元，增长2.43%，增减变化的主要原因是：2018年团结民汉小学没有了，好多学生转来我们学校，学生人数多了，年末学生人数231人。其中：基本支出291.87万元，项目支出36.37万元。财政拨款结转结余63.32万元，与上年相比，增加2.66万元，增长4.38%。增减变化的主要原因是：本年项目未完结，待下年支付。</w:t>
      </w:r>
    </w:p>
    <w:p w14:paraId="7B0FFB4F">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年初预算数285.19万元，决算数330.90万元，预决算差异率16.03%，差异主要原因年中追加人员经费及项目经费，预决算存在差异。财政拨款支出年初预算数285.19万元，决算数328.24万元，预决算差异率15.10%，差异主要原因年中追加人员经费及项目经费，预决算存在差异。</w:t>
      </w:r>
    </w:p>
    <w:p w14:paraId="2D7B44C4">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14:paraId="61AEC6B1">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330.90万元。与上年相比，增加5.4万元，增长1.66%。增减变化的主要原因是：2018年团结民汉小学没有了，好多学生转来我们学校，学生人数多了，年末学生人数231人。一般公共预算财政拨款支出328.24万元。与上年相比，增加9.88万元，增长3.1%。增减变化的主要原因是：2018年团结民汉小学没有了，好多学生转来我们学校，学生人数多了，年末学生人数231人。其中：按功能分类科目（按类级科目公开），教育支出</w:t>
      </w:r>
      <w:r>
        <w:rPr>
          <w:rFonts w:ascii="仿宋_GB2312" w:eastAsia="仿宋_GB2312"/>
          <w:sz w:val="32"/>
          <w:szCs w:val="32"/>
        </w:rPr>
        <w:t>300.53</w:t>
      </w:r>
      <w:r>
        <w:rPr>
          <w:rFonts w:hint="eastAsia" w:ascii="仿宋_GB2312" w:eastAsia="仿宋_GB2312"/>
          <w:sz w:val="32"/>
          <w:szCs w:val="32"/>
        </w:rPr>
        <w:t>万元，社会保障和就业支出</w:t>
      </w:r>
      <w:r>
        <w:rPr>
          <w:rFonts w:ascii="仿宋_GB2312" w:eastAsia="仿宋_GB2312"/>
          <w:sz w:val="32"/>
          <w:szCs w:val="32"/>
        </w:rPr>
        <w:t>27.71</w:t>
      </w:r>
      <w:r>
        <w:rPr>
          <w:rFonts w:hint="eastAsia" w:ascii="仿宋_GB2312" w:eastAsia="仿宋_GB2312"/>
          <w:sz w:val="32"/>
          <w:szCs w:val="32"/>
        </w:rPr>
        <w:t>万元。按经济分类科目（按类级科目公开），工资福利支出261.51万元，商品和服务支出61.33万元，对个人和家庭的支出1.01万元，资本性支出4.39万元。</w:t>
      </w:r>
    </w:p>
    <w:p w14:paraId="3C11F377">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285.19万元，决算数330.90万元，预决算差异率16.03%，差异主要原因年中追加人员经费及项目经费，预决算存在差异。一般公共预算财政拨款支出年初预算数285.19万元，决算数328.24万元，预决算差异率15.10%，差异主要原因年中追加人员经费及项目经费，预决算存在差异。</w:t>
      </w:r>
    </w:p>
    <w:p w14:paraId="6159A7EE">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14:paraId="1FFEC595">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0.00万元，与上年相比，增加0.0万元，增加0%。增减变化的主要原因是：本单位无政府性基金预算收入。政府性基金预算支出0.00万元。与上年相比，减少0万元，降低0%。增减变化的主要原因是：本单位无政府性基金预算支出。其中：按功能分类科目（按类级科目公开），0支出0万元。按经济分类科目（按类级科目公开），0支出0万元。</w:t>
      </w:r>
    </w:p>
    <w:p w14:paraId="3AD6D2CF">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拨款收入年初预算数0.00万元，决算数0.00万元，预决算差异率0.00%，差异主要原因本单位无政府性基金预算收入。政府性基金预算财政拨款支出年初预算数0.00万元，决算数0.00万元，预决算差异率0.00%，差异主要原因本单位无政府性基金预算支出。</w:t>
      </w:r>
    </w:p>
    <w:p w14:paraId="2A3545C7">
      <w:pPr>
        <w:spacing w:line="54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14:paraId="0178D204">
      <w:pPr>
        <w:spacing w:line="540" w:lineRule="exact"/>
        <w:ind w:firstLine="640" w:firstLineChars="200"/>
        <w:rPr>
          <w:rFonts w:ascii="仿宋_GB2312" w:eastAsia="仿宋_GB2312"/>
          <w:sz w:val="32"/>
          <w:szCs w:val="32"/>
        </w:rPr>
      </w:pPr>
      <w:r>
        <w:rPr>
          <w:rFonts w:hint="eastAsia" w:ascii="仿宋_GB2312" w:eastAsia="仿宋_GB2312"/>
          <w:sz w:val="32"/>
          <w:szCs w:val="32"/>
        </w:rPr>
        <w:t>年末结转结余68.49万元。与上年相比，增加1.88万元，增长2.83%。</w:t>
      </w:r>
    </w:p>
    <w:p w14:paraId="7D4C5BA6">
      <w:pPr>
        <w:spacing w:line="540" w:lineRule="exact"/>
        <w:ind w:firstLine="640" w:firstLineChars="200"/>
        <w:rPr>
          <w:rFonts w:ascii="仿宋_GB2312" w:eastAsia="仿宋_GB2312"/>
          <w:sz w:val="32"/>
          <w:szCs w:val="32"/>
        </w:rPr>
      </w:pPr>
      <w:r>
        <w:rPr>
          <w:rFonts w:hint="eastAsia" w:ascii="仿宋_GB2312" w:eastAsia="仿宋_GB2312"/>
          <w:sz w:val="32"/>
          <w:szCs w:val="32"/>
        </w:rPr>
        <w:t>其中财政拨款结转结余63.32万元。与上年相比，增加2.66万元，增长4.38%。</w:t>
      </w:r>
    </w:p>
    <w:p w14:paraId="31232D62">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14:paraId="3868C66D">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0.00万元，比上年减少0万元，降低0%，减少原因是本单位无“三公”经费支出。其中，因公出国（境）费支出0.00万元，占0.00%，比上年增加0.0万元，增加0%，增加原因是本单位无“三公”经费支出；公务用车购置及运行维护费支出0.00万元，占0.00%，比上年减少0万元，降低0%，减少原因是本单位无车辆运行维护费支出；公务接待费支出0.00万元，占0.00%，比上年降低0.0万元，降低0%，减少原因是本单位无公务接待费支出。具体情况如下：</w:t>
      </w:r>
    </w:p>
    <w:p w14:paraId="5FC9E9E5">
      <w:pPr>
        <w:spacing w:line="540" w:lineRule="exact"/>
        <w:ind w:firstLine="640" w:firstLineChars="200"/>
        <w:rPr>
          <w:rFonts w:ascii="仿宋_GB2312" w:eastAsia="仿宋_GB2312"/>
          <w:sz w:val="32"/>
          <w:szCs w:val="32"/>
        </w:rPr>
      </w:pPr>
      <w:r>
        <w:rPr>
          <w:rFonts w:hint="eastAsia" w:ascii="仿宋_GB2312" w:eastAsia="仿宋_GB2312"/>
          <w:sz w:val="32"/>
          <w:szCs w:val="32"/>
        </w:rPr>
        <w:t>因公出国（境）费支出0.00万元。乌鲁木齐县小东沟小学全年使用一般公共预算财政拨款安排的出国（境）团组0个，累计0人次。开支内容包括：本单位无因公出国（境）费。</w:t>
      </w:r>
    </w:p>
    <w:p w14:paraId="1CC3057D">
      <w:pPr>
        <w:spacing w:line="54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公务用车购置及运行维护费0.00万元,其中，公务用车购置0.00万元，公务用车运行维护费0.00万元。主要用于本单位无公务用车运行维护费。单位一般公共财政拨款安排的公务用车购置量0辆，保有量为0辆。</w:t>
      </w:r>
    </w:p>
    <w:p w14:paraId="777D5616">
      <w:pPr>
        <w:spacing w:line="540" w:lineRule="exact"/>
        <w:ind w:firstLine="640" w:firstLineChars="200"/>
        <w:rPr>
          <w:rFonts w:ascii="仿宋_GB2312" w:eastAsia="仿宋_GB2312"/>
          <w:sz w:val="32"/>
          <w:szCs w:val="32"/>
        </w:rPr>
      </w:pPr>
      <w:r>
        <w:rPr>
          <w:rFonts w:hint="eastAsia" w:ascii="仿宋_GB2312" w:eastAsia="仿宋_GB2312"/>
          <w:sz w:val="32"/>
          <w:szCs w:val="32"/>
        </w:rPr>
        <w:t>公务接待费0.00万元。具体是：国内公务接待支出0.00万元，主要是本单位无公务接待费。乌鲁木齐县小东沟小学国内公务接待0批次，0人次。</w:t>
      </w:r>
    </w:p>
    <w:p w14:paraId="0EA9F667">
      <w:pPr>
        <w:spacing w:line="5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与年初预算数相比情况：一般公共预算“三公”经费支出年初预算数0.00万元，决算数0.00万元，预决算差异率0.00%，差异主要原因本单位无“三公”经费支出。</w:t>
      </w:r>
      <w:r>
        <w:rPr>
          <w:rFonts w:hint="eastAsia" w:ascii="仿宋_GB2312" w:hAnsi="宋体" w:eastAsia="仿宋_GB2312" w:cs="宋体"/>
          <w:kern w:val="0"/>
          <w:sz w:val="32"/>
          <w:szCs w:val="32"/>
        </w:rPr>
        <w:t>其中：因公出国（境）费</w:t>
      </w:r>
      <w:r>
        <w:rPr>
          <w:rFonts w:hint="eastAsia" w:ascii="仿宋_GB2312" w:eastAsia="仿宋_GB2312"/>
          <w:sz w:val="32"/>
          <w:szCs w:val="32"/>
        </w:rPr>
        <w:t>预算数0.00万元，决算数0.00万元，预决算差异率0.00%，差异主要原因本单位无“</w:t>
      </w:r>
      <w:r>
        <w:rPr>
          <w:rFonts w:hint="eastAsia" w:ascii="仿宋_GB2312" w:hAnsi="宋体" w:eastAsia="仿宋_GB2312" w:cs="宋体"/>
          <w:kern w:val="0"/>
          <w:sz w:val="32"/>
          <w:szCs w:val="32"/>
        </w:rPr>
        <w:t>因公出国（境）费</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预算数0万元，决算数0.00万元，预决算差异率0.00%，差异主要原因本单位无</w:t>
      </w:r>
      <w:r>
        <w:rPr>
          <w:rFonts w:hint="eastAsia" w:ascii="仿宋_GB2312" w:hAnsi="宋体" w:eastAsia="仿宋_GB2312" w:cs="宋体"/>
          <w:kern w:val="0"/>
          <w:sz w:val="32"/>
          <w:szCs w:val="32"/>
        </w:rPr>
        <w:t>公务用车购置</w:t>
      </w:r>
      <w:r>
        <w:rPr>
          <w:rFonts w:hint="eastAsia" w:ascii="仿宋_GB2312" w:eastAsia="仿宋_GB2312"/>
          <w:sz w:val="32"/>
          <w:szCs w:val="32"/>
        </w:rPr>
        <w:t>；</w:t>
      </w:r>
      <w:r>
        <w:rPr>
          <w:rFonts w:hint="eastAsia" w:ascii="仿宋_GB2312" w:hAnsi="宋体" w:eastAsia="仿宋_GB2312" w:cs="宋体"/>
          <w:kern w:val="0"/>
          <w:sz w:val="32"/>
          <w:szCs w:val="32"/>
        </w:rPr>
        <w:t>公务用车运行费</w:t>
      </w:r>
      <w:r>
        <w:rPr>
          <w:rFonts w:hint="eastAsia" w:ascii="仿宋_GB2312" w:eastAsia="仿宋_GB2312"/>
          <w:sz w:val="32"/>
          <w:szCs w:val="32"/>
        </w:rPr>
        <w:t>预算数0.00万元，决算数0.00万元，预决算差异率0.00%，差异主要原因本单位无</w:t>
      </w:r>
      <w:r>
        <w:rPr>
          <w:rFonts w:hint="eastAsia" w:ascii="仿宋_GB2312" w:hAnsi="宋体" w:eastAsia="仿宋_GB2312" w:cs="宋体"/>
          <w:kern w:val="0"/>
          <w:sz w:val="32"/>
          <w:szCs w:val="32"/>
        </w:rPr>
        <w:t>公务用车运行费</w:t>
      </w:r>
      <w:r>
        <w:rPr>
          <w:rFonts w:hint="eastAsia" w:ascii="仿宋_GB2312" w:eastAsia="仿宋_GB2312"/>
          <w:sz w:val="32"/>
          <w:szCs w:val="32"/>
        </w:rPr>
        <w:t>；</w:t>
      </w:r>
      <w:r>
        <w:rPr>
          <w:rFonts w:hint="eastAsia" w:ascii="仿宋_GB2312" w:hAnsi="宋体" w:eastAsia="仿宋_GB2312" w:cs="宋体"/>
          <w:kern w:val="0"/>
          <w:sz w:val="32"/>
          <w:szCs w:val="32"/>
        </w:rPr>
        <w:t>公务接待费</w:t>
      </w:r>
      <w:r>
        <w:rPr>
          <w:rFonts w:hint="eastAsia" w:ascii="仿宋_GB2312" w:eastAsia="仿宋_GB2312"/>
          <w:sz w:val="32"/>
          <w:szCs w:val="32"/>
        </w:rPr>
        <w:t>预算数0.00万元，决算数0.00万元，预决算差异率0.00%，差异主要原因本单位无</w:t>
      </w:r>
      <w:r>
        <w:rPr>
          <w:rFonts w:hint="eastAsia" w:ascii="仿宋_GB2312" w:hAnsi="宋体" w:eastAsia="仿宋_GB2312" w:cs="宋体"/>
          <w:kern w:val="0"/>
          <w:sz w:val="32"/>
          <w:szCs w:val="32"/>
        </w:rPr>
        <w:t>公务接待费</w:t>
      </w:r>
      <w:r>
        <w:rPr>
          <w:rFonts w:hint="eastAsia" w:ascii="仿宋_GB2312" w:eastAsia="仿宋_GB2312"/>
          <w:sz w:val="32"/>
          <w:szCs w:val="32"/>
        </w:rPr>
        <w:t>。</w:t>
      </w:r>
    </w:p>
    <w:p w14:paraId="35C6A915">
      <w:pPr>
        <w:spacing w:line="54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14:paraId="59CEC705">
      <w:pPr>
        <w:spacing w:line="540" w:lineRule="exact"/>
        <w:ind w:firstLine="640" w:firstLineChars="200"/>
        <w:rPr>
          <w:rFonts w:ascii="仿宋_GB2312" w:eastAsia="仿宋_GB2312"/>
          <w:sz w:val="32"/>
          <w:szCs w:val="32"/>
        </w:rPr>
      </w:pPr>
      <w:r>
        <w:rPr>
          <w:rFonts w:hint="eastAsia" w:ascii="仿宋_GB2312" w:eastAsia="仿宋_GB2312"/>
          <w:sz w:val="32"/>
          <w:szCs w:val="32"/>
        </w:rPr>
        <w:t>新疆乌鲁木齐县小东沟小学（事业单位）日常公用经费29.35万元，比上年增加7.08万元，增长31.76%，主要原因是</w:t>
      </w:r>
      <w:r>
        <w:rPr>
          <w:rFonts w:hint="eastAsia" w:ascii="仿宋_GB2312" w:eastAsia="仿宋_GB2312"/>
          <w:sz w:val="32"/>
          <w:szCs w:val="32"/>
          <w:lang w:eastAsia="zh-CN"/>
        </w:rPr>
        <w:t>学生人数增多，</w:t>
      </w:r>
      <w:r>
        <w:rPr>
          <w:rFonts w:hint="eastAsia" w:ascii="仿宋_GB2312" w:eastAsia="仿宋_GB2312"/>
          <w:sz w:val="32"/>
          <w:szCs w:val="32"/>
        </w:rPr>
        <w:t>日常公用经费</w:t>
      </w:r>
      <w:r>
        <w:rPr>
          <w:rFonts w:hint="eastAsia" w:ascii="仿宋_GB2312" w:eastAsia="仿宋_GB2312"/>
          <w:sz w:val="32"/>
          <w:szCs w:val="32"/>
          <w:lang w:eastAsia="zh-CN"/>
        </w:rPr>
        <w:t>增加</w:t>
      </w:r>
      <w:r>
        <w:rPr>
          <w:rFonts w:hint="eastAsia" w:ascii="仿宋_GB2312" w:eastAsia="仿宋_GB2312"/>
          <w:sz w:val="32"/>
          <w:szCs w:val="32"/>
        </w:rPr>
        <w:t>。</w:t>
      </w:r>
    </w:p>
    <w:p w14:paraId="643E2E73">
      <w:pPr>
        <w:spacing w:line="54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14:paraId="63D9C142">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2018年度政府采购支出总额7.91万元，其中：政府采购货物支出6.49万元、政府采购工程支出0.00万元、政府采购服务支出1.42万元。</w:t>
      </w:r>
    </w:p>
    <w:p w14:paraId="4D3A8E36">
      <w:pPr>
        <w:spacing w:line="54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14:paraId="7352B308">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14:paraId="057D7FD4">
      <w:pPr>
        <w:spacing w:line="54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0辆，价值0.00万元，其中：副部（省）级及以上领导用车0辆、主要领导干部用车0辆、机要通信用车0辆、应急保障用车0辆、执法执勤用车0辆、特种专业技术用车0辆、离退休干部用车0辆、其他用车0辆，其他用车主要是：无其他用车；单位价值50万元以上通用设备0台（套）、单位价值100万元以上专用设备0台（套）。</w:t>
      </w:r>
    </w:p>
    <w:p w14:paraId="1A314669">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14:paraId="29369F2F">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2018年度，本部门单位预算绩效自评情况：自述有关预算绩效管理和绩效自评开展情况。</w:t>
      </w:r>
    </w:p>
    <w:p w14:paraId="772DABA0">
      <w:pPr>
        <w:spacing w:line="540" w:lineRule="exact"/>
        <w:ind w:firstLine="624" w:firstLineChars="200"/>
        <w:rPr>
          <w:rFonts w:ascii="仿宋_GB2312" w:eastAsia="仿宋_GB2312"/>
          <w:sz w:val="32"/>
          <w:szCs w:val="32"/>
        </w:rPr>
      </w:pPr>
      <w:r>
        <w:rPr>
          <w:rStyle w:val="6"/>
          <w:rFonts w:hint="eastAsia" w:ascii="仿宋" w:hAnsi="仿宋" w:eastAsia="仿宋"/>
          <w:b w:val="0"/>
          <w:spacing w:val="-4"/>
          <w:sz w:val="32"/>
          <w:szCs w:val="32"/>
        </w:rPr>
        <w:t>围墙加高项目绩效自评综述：根据年初设定的绩效目标，围墙加高项目绩效自评得分为</w:t>
      </w:r>
      <w:r>
        <w:rPr>
          <w:rStyle w:val="6"/>
          <w:rFonts w:ascii="仿宋" w:hAnsi="仿宋" w:eastAsia="仿宋"/>
          <w:b w:val="0"/>
          <w:spacing w:val="-4"/>
          <w:sz w:val="32"/>
          <w:szCs w:val="32"/>
        </w:rPr>
        <w:t>89</w:t>
      </w:r>
      <w:r>
        <w:rPr>
          <w:rStyle w:val="6"/>
          <w:rFonts w:hint="eastAsia" w:ascii="仿宋" w:hAnsi="仿宋" w:eastAsia="仿宋"/>
          <w:b w:val="0"/>
          <w:spacing w:val="-4"/>
          <w:sz w:val="32"/>
          <w:szCs w:val="32"/>
        </w:rPr>
        <w:t>分。项目全年预算数为</w:t>
      </w:r>
      <w:r>
        <w:rPr>
          <w:rStyle w:val="6"/>
          <w:rFonts w:ascii="仿宋" w:hAnsi="仿宋" w:eastAsia="仿宋"/>
          <w:b w:val="0"/>
          <w:spacing w:val="-4"/>
          <w:sz w:val="32"/>
          <w:szCs w:val="32"/>
        </w:rPr>
        <w:t>25</w:t>
      </w:r>
      <w:r>
        <w:rPr>
          <w:rStyle w:val="6"/>
          <w:rFonts w:hint="eastAsia" w:ascii="仿宋" w:hAnsi="仿宋" w:eastAsia="仿宋"/>
          <w:b w:val="0"/>
          <w:spacing w:val="-4"/>
          <w:sz w:val="32"/>
          <w:szCs w:val="32"/>
        </w:rPr>
        <w:t>万元，执行数为</w:t>
      </w:r>
      <w:r>
        <w:rPr>
          <w:rStyle w:val="6"/>
          <w:rFonts w:ascii="仿宋" w:hAnsi="仿宋" w:eastAsia="仿宋"/>
          <w:b w:val="0"/>
          <w:spacing w:val="-4"/>
          <w:sz w:val="32"/>
          <w:szCs w:val="32"/>
        </w:rPr>
        <w:t>25</w:t>
      </w:r>
      <w:r>
        <w:rPr>
          <w:rStyle w:val="6"/>
          <w:rFonts w:hint="eastAsia" w:ascii="仿宋" w:hAnsi="仿宋" w:eastAsia="仿宋"/>
          <w:b w:val="0"/>
          <w:spacing w:val="-4"/>
          <w:sz w:val="32"/>
          <w:szCs w:val="32"/>
        </w:rPr>
        <w:t>万元，完成预算的</w:t>
      </w:r>
      <w:r>
        <w:rPr>
          <w:rStyle w:val="6"/>
          <w:rFonts w:ascii="仿宋" w:hAnsi="仿宋" w:eastAsia="仿宋"/>
          <w:b w:val="0"/>
          <w:spacing w:val="-4"/>
          <w:sz w:val="32"/>
          <w:szCs w:val="32"/>
        </w:rPr>
        <w:t>100</w:t>
      </w:r>
      <w:r>
        <w:rPr>
          <w:rStyle w:val="6"/>
          <w:rFonts w:hint="eastAsia" w:ascii="仿宋" w:hAnsi="仿宋" w:eastAsia="仿宋"/>
          <w:b w:val="0"/>
          <w:spacing w:val="-4"/>
          <w:sz w:val="32"/>
          <w:szCs w:val="32"/>
        </w:rPr>
        <w:t>%。主要产出和效果：完成了冰场制作，参加了县级市级速滑比赛。。发现的问题及原因：缺乏主动性，由于预算绩效管理的专业性、复杂性等特性，业务水平还不能满足绩效管理工作要求，专业素质有待提高</w:t>
      </w:r>
      <w:r>
        <w:rPr>
          <w:rFonts w:hint="eastAsia" w:ascii="仿宋_GB2312" w:eastAsia="仿宋_GB2312"/>
          <w:sz w:val="32"/>
          <w:szCs w:val="32"/>
        </w:rPr>
        <w:t>。下一步改进措施：</w:t>
      </w:r>
      <w:r>
        <w:rPr>
          <w:rStyle w:val="6"/>
          <w:rFonts w:hint="eastAsia" w:ascii="仿宋" w:hAnsi="仿宋" w:eastAsia="仿宋"/>
          <w:b w:val="0"/>
          <w:spacing w:val="-4"/>
          <w:sz w:val="32"/>
          <w:szCs w:val="32"/>
        </w:rPr>
        <w:t>及时做好2019年项目计划制定可行性方案并及时申报项目资金，做好项目的动态监管，切时做到专款专用，改善小学条件</w:t>
      </w:r>
      <w:r>
        <w:rPr>
          <w:rFonts w:hint="eastAsia" w:ascii="仿宋_GB2312" w:eastAsia="仿宋_GB2312"/>
          <w:sz w:val="32"/>
          <w:szCs w:val="32"/>
        </w:rPr>
        <w:t>。有关项目自评情况可以附项目支出绩效自评表。</w:t>
      </w:r>
    </w:p>
    <w:tbl>
      <w:tblPr>
        <w:tblStyle w:val="4"/>
        <w:tblW w:w="9128" w:type="dxa"/>
        <w:tblInd w:w="-15" w:type="dxa"/>
        <w:tblLayout w:type="fixed"/>
        <w:tblCellMar>
          <w:top w:w="0" w:type="dxa"/>
          <w:left w:w="108" w:type="dxa"/>
          <w:bottom w:w="0" w:type="dxa"/>
          <w:right w:w="108" w:type="dxa"/>
        </w:tblCellMar>
      </w:tblPr>
      <w:tblGrid>
        <w:gridCol w:w="108"/>
        <w:gridCol w:w="612"/>
        <w:gridCol w:w="1140"/>
        <w:gridCol w:w="1360"/>
        <w:gridCol w:w="1080"/>
        <w:gridCol w:w="880"/>
        <w:gridCol w:w="2060"/>
        <w:gridCol w:w="1780"/>
        <w:gridCol w:w="108"/>
      </w:tblGrid>
      <w:tr w14:paraId="1B85BAE2">
        <w:tblPrEx>
          <w:tblCellMar>
            <w:top w:w="0" w:type="dxa"/>
            <w:left w:w="108" w:type="dxa"/>
            <w:bottom w:w="0" w:type="dxa"/>
            <w:right w:w="108" w:type="dxa"/>
          </w:tblCellMar>
        </w:tblPrEx>
        <w:trPr>
          <w:gridBefore w:val="1"/>
          <w:wBefore w:w="108" w:type="dxa"/>
          <w:trHeight w:val="285" w:hRule="atLeast"/>
        </w:trPr>
        <w:tc>
          <w:tcPr>
            <w:tcW w:w="9020" w:type="dxa"/>
            <w:gridSpan w:val="8"/>
            <w:tcBorders>
              <w:top w:val="nil"/>
              <w:left w:val="nil"/>
              <w:bottom w:val="nil"/>
              <w:right w:val="nil"/>
            </w:tcBorders>
            <w:vAlign w:val="center"/>
          </w:tcPr>
          <w:p w14:paraId="1CAB85B5">
            <w:pPr>
              <w:widowControl/>
              <w:jc w:val="center"/>
              <w:rPr>
                <w:rFonts w:ascii="宋体" w:hAnsi="宋体" w:cs="宋体"/>
                <w:kern w:val="0"/>
                <w:sz w:val="24"/>
              </w:rPr>
            </w:pPr>
          </w:p>
          <w:p w14:paraId="759C3714">
            <w:pPr>
              <w:widowControl/>
              <w:jc w:val="center"/>
              <w:rPr>
                <w:rFonts w:ascii="宋体" w:hAnsi="宋体" w:cs="宋体"/>
                <w:kern w:val="0"/>
                <w:sz w:val="24"/>
              </w:rPr>
            </w:pPr>
            <w:r>
              <w:rPr>
                <w:rFonts w:hint="eastAsia" w:ascii="宋体" w:hAnsi="宋体" w:cs="宋体"/>
                <w:kern w:val="0"/>
                <w:sz w:val="24"/>
              </w:rPr>
              <w:t>乌鲁木齐县财政项目支出绩效自评表</w:t>
            </w:r>
          </w:p>
        </w:tc>
      </w:tr>
      <w:tr w14:paraId="09B0AC1B">
        <w:tblPrEx>
          <w:tblCellMar>
            <w:top w:w="0" w:type="dxa"/>
            <w:left w:w="108" w:type="dxa"/>
            <w:bottom w:w="0" w:type="dxa"/>
            <w:right w:w="108" w:type="dxa"/>
          </w:tblCellMar>
        </w:tblPrEx>
        <w:trPr>
          <w:gridBefore w:val="1"/>
          <w:wBefore w:w="108" w:type="dxa"/>
          <w:trHeight w:val="285" w:hRule="atLeast"/>
        </w:trPr>
        <w:tc>
          <w:tcPr>
            <w:tcW w:w="9020" w:type="dxa"/>
            <w:gridSpan w:val="8"/>
            <w:tcBorders>
              <w:top w:val="nil"/>
              <w:left w:val="nil"/>
              <w:bottom w:val="nil"/>
              <w:right w:val="nil"/>
            </w:tcBorders>
            <w:vAlign w:val="center"/>
          </w:tcPr>
          <w:p w14:paraId="1F136FA5">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  2018 </w:t>
            </w:r>
            <w:r>
              <w:rPr>
                <w:rFonts w:hint="eastAsia" w:ascii="宋体" w:hAnsi="宋体" w:cs="宋体"/>
                <w:kern w:val="0"/>
                <w:sz w:val="24"/>
              </w:rPr>
              <w:t>年度）</w:t>
            </w:r>
          </w:p>
        </w:tc>
      </w:tr>
      <w:tr w14:paraId="1364E2D4">
        <w:tblPrEx>
          <w:tblCellMar>
            <w:top w:w="0" w:type="dxa"/>
            <w:left w:w="108" w:type="dxa"/>
            <w:bottom w:w="0" w:type="dxa"/>
            <w:right w:w="108" w:type="dxa"/>
          </w:tblCellMar>
        </w:tblPrEx>
        <w:trPr>
          <w:gridBefore w:val="1"/>
          <w:wBefore w:w="108" w:type="dxa"/>
          <w:trHeight w:val="285" w:hRule="atLeast"/>
        </w:trPr>
        <w:tc>
          <w:tcPr>
            <w:tcW w:w="9020" w:type="dxa"/>
            <w:gridSpan w:val="8"/>
            <w:tcBorders>
              <w:top w:val="nil"/>
              <w:left w:val="nil"/>
              <w:bottom w:val="nil"/>
              <w:right w:val="nil"/>
            </w:tcBorders>
            <w:vAlign w:val="center"/>
          </w:tcPr>
          <w:p w14:paraId="71F3B072">
            <w:pPr>
              <w:widowControl/>
              <w:jc w:val="center"/>
              <w:rPr>
                <w:rFonts w:hint="eastAsia" w:ascii="宋体" w:hAnsi="宋体" w:cs="宋体"/>
                <w:kern w:val="0"/>
                <w:sz w:val="24"/>
              </w:rPr>
            </w:pPr>
          </w:p>
        </w:tc>
      </w:tr>
      <w:tr w14:paraId="3ED895D6">
        <w:tblPrEx>
          <w:tblCellMar>
            <w:top w:w="0" w:type="dxa"/>
            <w:left w:w="108" w:type="dxa"/>
            <w:bottom w:w="0" w:type="dxa"/>
            <w:right w:w="108" w:type="dxa"/>
          </w:tblCellMar>
        </w:tblPrEx>
        <w:trPr>
          <w:gridBefore w:val="1"/>
          <w:wBefore w:w="108" w:type="dxa"/>
          <w:trHeight w:val="285" w:hRule="atLeast"/>
        </w:trPr>
        <w:tc>
          <w:tcPr>
            <w:tcW w:w="9020" w:type="dxa"/>
            <w:gridSpan w:val="8"/>
            <w:tcBorders>
              <w:top w:val="nil"/>
              <w:left w:val="nil"/>
              <w:bottom w:val="nil"/>
              <w:right w:val="nil"/>
            </w:tcBorders>
            <w:vAlign w:val="center"/>
          </w:tcPr>
          <w:p w14:paraId="53F52028">
            <w:pPr>
              <w:widowControl/>
              <w:jc w:val="center"/>
              <w:rPr>
                <w:rFonts w:hint="eastAsia" w:ascii="宋体" w:hAnsi="宋体" w:cs="宋体"/>
                <w:kern w:val="0"/>
                <w:sz w:val="24"/>
              </w:rPr>
            </w:pPr>
          </w:p>
        </w:tc>
      </w:tr>
      <w:tr w14:paraId="39367A75">
        <w:tblPrEx>
          <w:tblCellMar>
            <w:top w:w="0" w:type="dxa"/>
            <w:left w:w="108" w:type="dxa"/>
            <w:bottom w:w="0" w:type="dxa"/>
            <w:right w:w="108" w:type="dxa"/>
          </w:tblCellMar>
        </w:tblPrEx>
        <w:trPr>
          <w:gridAfter w:val="1"/>
          <w:wAfter w:w="108" w:type="dxa"/>
          <w:trHeight w:val="285" w:hRule="atLeast"/>
        </w:trPr>
        <w:tc>
          <w:tcPr>
            <w:tcW w:w="720" w:type="dxa"/>
            <w:gridSpan w:val="2"/>
            <w:tcBorders>
              <w:top w:val="nil"/>
              <w:left w:val="nil"/>
              <w:bottom w:val="nil"/>
              <w:right w:val="nil"/>
            </w:tcBorders>
            <w:vAlign w:val="center"/>
          </w:tcPr>
          <w:p w14:paraId="4AD8A952">
            <w:pPr>
              <w:widowControl/>
              <w:jc w:val="center"/>
              <w:rPr>
                <w:rFonts w:ascii="宋体" w:cs="宋体"/>
                <w:kern w:val="0"/>
                <w:sz w:val="24"/>
              </w:rPr>
            </w:pPr>
          </w:p>
        </w:tc>
        <w:tc>
          <w:tcPr>
            <w:tcW w:w="1140" w:type="dxa"/>
            <w:tcBorders>
              <w:top w:val="nil"/>
              <w:left w:val="nil"/>
              <w:bottom w:val="nil"/>
              <w:right w:val="nil"/>
            </w:tcBorders>
            <w:vAlign w:val="center"/>
          </w:tcPr>
          <w:p w14:paraId="7432567C">
            <w:pPr>
              <w:widowControl/>
              <w:jc w:val="center"/>
              <w:rPr>
                <w:rFonts w:ascii="宋体" w:cs="宋体"/>
                <w:kern w:val="0"/>
                <w:sz w:val="24"/>
              </w:rPr>
            </w:pPr>
          </w:p>
        </w:tc>
        <w:tc>
          <w:tcPr>
            <w:tcW w:w="1360" w:type="dxa"/>
            <w:tcBorders>
              <w:top w:val="nil"/>
              <w:left w:val="nil"/>
              <w:bottom w:val="nil"/>
              <w:right w:val="nil"/>
            </w:tcBorders>
            <w:vAlign w:val="center"/>
          </w:tcPr>
          <w:p w14:paraId="0EB7B878">
            <w:pPr>
              <w:widowControl/>
              <w:jc w:val="center"/>
              <w:rPr>
                <w:rFonts w:ascii="宋体" w:cs="宋体"/>
                <w:kern w:val="0"/>
                <w:sz w:val="24"/>
              </w:rPr>
            </w:pPr>
          </w:p>
        </w:tc>
        <w:tc>
          <w:tcPr>
            <w:tcW w:w="1080" w:type="dxa"/>
            <w:tcBorders>
              <w:top w:val="nil"/>
              <w:left w:val="nil"/>
              <w:bottom w:val="nil"/>
              <w:right w:val="nil"/>
            </w:tcBorders>
            <w:vAlign w:val="center"/>
          </w:tcPr>
          <w:p w14:paraId="1636C6D3">
            <w:pPr>
              <w:widowControl/>
              <w:jc w:val="center"/>
              <w:rPr>
                <w:rFonts w:ascii="宋体" w:cs="宋体"/>
                <w:kern w:val="0"/>
                <w:sz w:val="24"/>
              </w:rPr>
            </w:pPr>
          </w:p>
        </w:tc>
        <w:tc>
          <w:tcPr>
            <w:tcW w:w="880" w:type="dxa"/>
            <w:tcBorders>
              <w:top w:val="nil"/>
              <w:left w:val="nil"/>
              <w:bottom w:val="nil"/>
              <w:right w:val="nil"/>
            </w:tcBorders>
            <w:vAlign w:val="center"/>
          </w:tcPr>
          <w:p w14:paraId="2F18C433">
            <w:pPr>
              <w:widowControl/>
              <w:jc w:val="center"/>
              <w:rPr>
                <w:rFonts w:ascii="宋体" w:cs="宋体"/>
                <w:kern w:val="0"/>
                <w:sz w:val="24"/>
              </w:rPr>
            </w:pPr>
          </w:p>
        </w:tc>
        <w:tc>
          <w:tcPr>
            <w:tcW w:w="2060" w:type="dxa"/>
            <w:tcBorders>
              <w:top w:val="nil"/>
              <w:left w:val="nil"/>
              <w:bottom w:val="nil"/>
              <w:right w:val="nil"/>
            </w:tcBorders>
            <w:vAlign w:val="center"/>
          </w:tcPr>
          <w:p w14:paraId="6A1F7732">
            <w:pPr>
              <w:widowControl/>
              <w:jc w:val="center"/>
              <w:rPr>
                <w:rFonts w:ascii="宋体" w:cs="宋体"/>
                <w:kern w:val="0"/>
                <w:sz w:val="24"/>
              </w:rPr>
            </w:pPr>
          </w:p>
        </w:tc>
        <w:tc>
          <w:tcPr>
            <w:tcW w:w="1780" w:type="dxa"/>
            <w:tcBorders>
              <w:top w:val="nil"/>
              <w:left w:val="nil"/>
              <w:bottom w:val="nil"/>
              <w:right w:val="nil"/>
            </w:tcBorders>
            <w:vAlign w:val="center"/>
          </w:tcPr>
          <w:p w14:paraId="2A0989DF">
            <w:pPr>
              <w:widowControl/>
              <w:jc w:val="center"/>
              <w:rPr>
                <w:rFonts w:ascii="宋体" w:cs="宋体"/>
                <w:kern w:val="0"/>
                <w:sz w:val="24"/>
              </w:rPr>
            </w:pPr>
          </w:p>
        </w:tc>
      </w:tr>
      <w:tr w14:paraId="3E7FFE88">
        <w:tblPrEx>
          <w:tblCellMar>
            <w:top w:w="0" w:type="dxa"/>
            <w:left w:w="108" w:type="dxa"/>
            <w:bottom w:w="0" w:type="dxa"/>
            <w:right w:w="108" w:type="dxa"/>
          </w:tblCellMar>
        </w:tblPrEx>
        <w:trPr>
          <w:gridAfter w:val="1"/>
          <w:wAfter w:w="108" w:type="dxa"/>
          <w:trHeight w:val="420" w:hRule="atLeast"/>
        </w:trPr>
        <w:tc>
          <w:tcPr>
            <w:tcW w:w="3220" w:type="dxa"/>
            <w:gridSpan w:val="4"/>
            <w:tcBorders>
              <w:top w:val="single" w:color="auto" w:sz="4" w:space="0"/>
              <w:left w:val="single" w:color="auto" w:sz="4" w:space="0"/>
              <w:bottom w:val="single" w:color="auto" w:sz="4" w:space="0"/>
              <w:right w:val="single" w:color="auto" w:sz="4" w:space="0"/>
            </w:tcBorders>
            <w:vAlign w:val="center"/>
          </w:tcPr>
          <w:p w14:paraId="6FA8AE83">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427373D0">
            <w:pPr>
              <w:widowControl/>
              <w:jc w:val="center"/>
              <w:rPr>
                <w:rFonts w:ascii="宋体" w:cs="宋体"/>
                <w:kern w:val="0"/>
                <w:sz w:val="20"/>
                <w:szCs w:val="20"/>
              </w:rPr>
            </w:pPr>
            <w:r>
              <w:rPr>
                <w:rFonts w:hint="eastAsia" w:ascii="宋体" w:cs="宋体"/>
                <w:kern w:val="0"/>
                <w:sz w:val="20"/>
                <w:szCs w:val="20"/>
              </w:rPr>
              <w:t>围墙加高</w:t>
            </w:r>
          </w:p>
        </w:tc>
      </w:tr>
      <w:tr w14:paraId="26E84284">
        <w:tblPrEx>
          <w:tblCellMar>
            <w:top w:w="0" w:type="dxa"/>
            <w:left w:w="108" w:type="dxa"/>
            <w:bottom w:w="0" w:type="dxa"/>
            <w:right w:w="108" w:type="dxa"/>
          </w:tblCellMar>
        </w:tblPrEx>
        <w:trPr>
          <w:gridAfter w:val="1"/>
          <w:wAfter w:w="108" w:type="dxa"/>
          <w:trHeight w:val="435" w:hRule="atLeast"/>
        </w:trPr>
        <w:tc>
          <w:tcPr>
            <w:tcW w:w="3220" w:type="dxa"/>
            <w:gridSpan w:val="4"/>
            <w:tcBorders>
              <w:top w:val="single" w:color="auto" w:sz="4" w:space="0"/>
              <w:left w:val="single" w:color="auto" w:sz="4" w:space="0"/>
              <w:bottom w:val="single" w:color="auto" w:sz="4" w:space="0"/>
              <w:right w:val="single" w:color="auto" w:sz="4" w:space="0"/>
            </w:tcBorders>
            <w:vAlign w:val="center"/>
          </w:tcPr>
          <w:p w14:paraId="5D21B81A">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23D03026">
            <w:pPr>
              <w:widowControl/>
              <w:jc w:val="center"/>
              <w:rPr>
                <w:rFonts w:ascii="宋体" w:cs="宋体"/>
                <w:kern w:val="0"/>
                <w:sz w:val="20"/>
                <w:szCs w:val="20"/>
              </w:rPr>
            </w:pPr>
            <w:r>
              <w:rPr>
                <w:rFonts w:hint="eastAsia" w:ascii="宋体" w:hAnsi="宋体" w:cs="宋体"/>
                <w:kern w:val="0"/>
                <w:sz w:val="20"/>
                <w:szCs w:val="20"/>
              </w:rPr>
              <w:t>乌鲁木齐县小东沟小学</w:t>
            </w:r>
          </w:p>
        </w:tc>
      </w:tr>
      <w:tr w14:paraId="2A816627">
        <w:tblPrEx>
          <w:tblCellMar>
            <w:top w:w="0" w:type="dxa"/>
            <w:left w:w="108" w:type="dxa"/>
            <w:bottom w:w="0" w:type="dxa"/>
            <w:right w:w="108" w:type="dxa"/>
          </w:tblCellMar>
        </w:tblPrEx>
        <w:trPr>
          <w:gridAfter w:val="1"/>
          <w:wAfter w:w="108" w:type="dxa"/>
          <w:trHeight w:val="465" w:hRule="atLeast"/>
        </w:trPr>
        <w:tc>
          <w:tcPr>
            <w:tcW w:w="720" w:type="dxa"/>
            <w:gridSpan w:val="2"/>
            <w:vMerge w:val="restart"/>
            <w:tcBorders>
              <w:top w:val="nil"/>
              <w:left w:val="single" w:color="auto" w:sz="4" w:space="0"/>
              <w:bottom w:val="single" w:color="auto" w:sz="4" w:space="0"/>
              <w:right w:val="single" w:color="auto" w:sz="4" w:space="0"/>
            </w:tcBorders>
            <w:vAlign w:val="center"/>
          </w:tcPr>
          <w:p w14:paraId="32D39562">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1551645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567D4F83">
            <w:pPr>
              <w:widowControl/>
              <w:jc w:val="center"/>
              <w:rPr>
                <w:rFonts w:ascii="宋体" w:cs="宋体"/>
                <w:kern w:val="0"/>
                <w:sz w:val="20"/>
                <w:szCs w:val="20"/>
              </w:rPr>
            </w:pPr>
            <w:r>
              <w:rPr>
                <w:rFonts w:hint="eastAsia" w:ascii="宋体" w:hAnsi="宋体" w:cs="宋体"/>
                <w:kern w:val="0"/>
                <w:sz w:val="20"/>
                <w:szCs w:val="20"/>
              </w:rPr>
              <w:t>25万元</w:t>
            </w:r>
          </w:p>
        </w:tc>
        <w:tc>
          <w:tcPr>
            <w:tcW w:w="2060" w:type="dxa"/>
            <w:tcBorders>
              <w:top w:val="nil"/>
              <w:left w:val="nil"/>
              <w:bottom w:val="single" w:color="auto" w:sz="4" w:space="0"/>
              <w:right w:val="single" w:color="auto" w:sz="4" w:space="0"/>
            </w:tcBorders>
            <w:vAlign w:val="center"/>
          </w:tcPr>
          <w:p w14:paraId="3C0C9BB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01FB86AF">
            <w:pPr>
              <w:widowControl/>
              <w:jc w:val="right"/>
              <w:rPr>
                <w:rFonts w:ascii="宋体" w:cs="宋体"/>
                <w:kern w:val="0"/>
                <w:sz w:val="20"/>
                <w:szCs w:val="20"/>
              </w:rPr>
            </w:pPr>
            <w:r>
              <w:rPr>
                <w:rFonts w:hint="eastAsia" w:ascii="宋体" w:hAnsi="宋体" w:cs="宋体"/>
                <w:kern w:val="0"/>
                <w:sz w:val="20"/>
                <w:szCs w:val="20"/>
              </w:rPr>
              <w:t>25万元</w:t>
            </w:r>
          </w:p>
        </w:tc>
      </w:tr>
      <w:tr w14:paraId="005E19AC">
        <w:tblPrEx>
          <w:tblCellMar>
            <w:top w:w="0" w:type="dxa"/>
            <w:left w:w="108" w:type="dxa"/>
            <w:bottom w:w="0" w:type="dxa"/>
            <w:right w:w="108" w:type="dxa"/>
          </w:tblCellMar>
        </w:tblPrEx>
        <w:trPr>
          <w:gridAfter w:val="1"/>
          <w:wAfter w:w="108" w:type="dxa"/>
          <w:trHeight w:val="509" w:hRule="atLeast"/>
        </w:trPr>
        <w:tc>
          <w:tcPr>
            <w:tcW w:w="720" w:type="dxa"/>
            <w:gridSpan w:val="2"/>
            <w:vMerge w:val="continue"/>
            <w:tcBorders>
              <w:top w:val="nil"/>
              <w:left w:val="single" w:color="auto" w:sz="4" w:space="0"/>
              <w:bottom w:val="single" w:color="auto" w:sz="4" w:space="0"/>
              <w:right w:val="single" w:color="auto" w:sz="4" w:space="0"/>
            </w:tcBorders>
            <w:vAlign w:val="center"/>
          </w:tcPr>
          <w:p w14:paraId="5FDC1F1A">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6C70A378">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45121874">
            <w:pPr>
              <w:widowControl/>
              <w:jc w:val="center"/>
              <w:rPr>
                <w:rFonts w:ascii="宋体" w:cs="宋体"/>
                <w:kern w:val="0"/>
                <w:sz w:val="20"/>
                <w:szCs w:val="20"/>
              </w:rPr>
            </w:pPr>
            <w:r>
              <w:rPr>
                <w:rFonts w:hint="eastAsia" w:ascii="宋体" w:hAnsi="宋体" w:cs="宋体"/>
                <w:kern w:val="0"/>
                <w:sz w:val="20"/>
                <w:szCs w:val="20"/>
              </w:rPr>
              <w:t>25万元</w:t>
            </w:r>
          </w:p>
        </w:tc>
        <w:tc>
          <w:tcPr>
            <w:tcW w:w="2060" w:type="dxa"/>
            <w:tcBorders>
              <w:top w:val="nil"/>
              <w:left w:val="nil"/>
              <w:bottom w:val="nil"/>
              <w:right w:val="single" w:color="auto" w:sz="4" w:space="0"/>
            </w:tcBorders>
            <w:vAlign w:val="center"/>
          </w:tcPr>
          <w:p w14:paraId="137F075A">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62CF02CB">
            <w:pPr>
              <w:widowControl/>
              <w:jc w:val="right"/>
              <w:rPr>
                <w:rFonts w:ascii="宋体" w:cs="宋体"/>
                <w:kern w:val="0"/>
                <w:sz w:val="20"/>
                <w:szCs w:val="20"/>
              </w:rPr>
            </w:pPr>
            <w:r>
              <w:rPr>
                <w:rFonts w:hint="eastAsia" w:ascii="宋体" w:hAnsi="宋体" w:cs="宋体"/>
                <w:kern w:val="0"/>
                <w:sz w:val="20"/>
                <w:szCs w:val="20"/>
              </w:rPr>
              <w:t>25万元　</w:t>
            </w:r>
          </w:p>
        </w:tc>
      </w:tr>
      <w:tr w14:paraId="51AA4552">
        <w:tblPrEx>
          <w:tblCellMar>
            <w:top w:w="0" w:type="dxa"/>
            <w:left w:w="108" w:type="dxa"/>
            <w:bottom w:w="0" w:type="dxa"/>
            <w:right w:w="108" w:type="dxa"/>
          </w:tblCellMar>
        </w:tblPrEx>
        <w:trPr>
          <w:gridAfter w:val="1"/>
          <w:wAfter w:w="108" w:type="dxa"/>
          <w:trHeight w:val="433" w:hRule="atLeast"/>
        </w:trPr>
        <w:tc>
          <w:tcPr>
            <w:tcW w:w="720" w:type="dxa"/>
            <w:gridSpan w:val="2"/>
            <w:vMerge w:val="continue"/>
            <w:tcBorders>
              <w:top w:val="nil"/>
              <w:left w:val="single" w:color="auto" w:sz="4" w:space="0"/>
              <w:bottom w:val="single" w:color="auto" w:sz="4" w:space="0"/>
              <w:right w:val="single" w:color="auto" w:sz="4" w:space="0"/>
            </w:tcBorders>
            <w:vAlign w:val="center"/>
          </w:tcPr>
          <w:p w14:paraId="7CFE0815">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03F00130">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703B9774">
            <w:pPr>
              <w:widowControl/>
              <w:jc w:val="center"/>
              <w:rPr>
                <w:rFonts w:ascii="宋体" w:cs="宋体"/>
                <w:kern w:val="0"/>
                <w:sz w:val="20"/>
                <w:szCs w:val="20"/>
              </w:rPr>
            </w:pPr>
            <w:r>
              <w:rPr>
                <w:rFonts w:hint="eastAsia" w:ascii="宋体" w:hAnsi="宋体" w:cs="宋体"/>
                <w:kern w:val="0"/>
                <w:sz w:val="20"/>
                <w:szCs w:val="20"/>
              </w:rPr>
              <w:t>0　</w:t>
            </w:r>
          </w:p>
        </w:tc>
        <w:tc>
          <w:tcPr>
            <w:tcW w:w="2060" w:type="dxa"/>
            <w:tcBorders>
              <w:top w:val="single" w:color="auto" w:sz="4" w:space="0"/>
              <w:left w:val="nil"/>
              <w:bottom w:val="nil"/>
              <w:right w:val="single" w:color="auto" w:sz="4" w:space="0"/>
            </w:tcBorders>
            <w:vAlign w:val="center"/>
          </w:tcPr>
          <w:p w14:paraId="4845E029">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7C9DA145">
            <w:pPr>
              <w:widowControl/>
              <w:jc w:val="right"/>
              <w:rPr>
                <w:rFonts w:ascii="宋体" w:cs="宋体"/>
                <w:kern w:val="0"/>
                <w:sz w:val="20"/>
                <w:szCs w:val="20"/>
              </w:rPr>
            </w:pPr>
            <w:r>
              <w:rPr>
                <w:rFonts w:hint="eastAsia" w:ascii="宋体" w:hAnsi="宋体" w:cs="宋体"/>
                <w:kern w:val="0"/>
                <w:sz w:val="20"/>
                <w:szCs w:val="20"/>
              </w:rPr>
              <w:t>0　</w:t>
            </w:r>
          </w:p>
        </w:tc>
      </w:tr>
      <w:tr w14:paraId="5E52930F">
        <w:tblPrEx>
          <w:tblCellMar>
            <w:top w:w="0" w:type="dxa"/>
            <w:left w:w="108" w:type="dxa"/>
            <w:bottom w:w="0" w:type="dxa"/>
            <w:right w:w="108" w:type="dxa"/>
          </w:tblCellMar>
        </w:tblPrEx>
        <w:trPr>
          <w:gridAfter w:val="1"/>
          <w:wAfter w:w="108" w:type="dxa"/>
          <w:trHeight w:val="450" w:hRule="atLeast"/>
        </w:trPr>
        <w:tc>
          <w:tcPr>
            <w:tcW w:w="720" w:type="dxa"/>
            <w:gridSpan w:val="2"/>
            <w:vMerge w:val="restart"/>
            <w:tcBorders>
              <w:top w:val="nil"/>
              <w:left w:val="single" w:color="auto" w:sz="4" w:space="0"/>
              <w:bottom w:val="single" w:color="auto" w:sz="4" w:space="0"/>
              <w:right w:val="single" w:color="auto" w:sz="4" w:space="0"/>
            </w:tcBorders>
            <w:vAlign w:val="center"/>
          </w:tcPr>
          <w:p w14:paraId="054A5F24">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62F44243">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33AF570E">
            <w:pPr>
              <w:widowControl/>
              <w:jc w:val="center"/>
              <w:rPr>
                <w:rFonts w:ascii="宋体" w:cs="宋体"/>
                <w:kern w:val="0"/>
                <w:sz w:val="20"/>
                <w:szCs w:val="20"/>
              </w:rPr>
            </w:pPr>
            <w:r>
              <w:rPr>
                <w:rFonts w:hint="eastAsia" w:ascii="宋体" w:hAnsi="宋体" w:cs="宋体"/>
                <w:kern w:val="0"/>
                <w:sz w:val="20"/>
                <w:szCs w:val="20"/>
              </w:rPr>
              <w:t>实际完成目标</w:t>
            </w:r>
          </w:p>
        </w:tc>
      </w:tr>
      <w:tr w14:paraId="12CB6146">
        <w:tblPrEx>
          <w:tblCellMar>
            <w:top w:w="0" w:type="dxa"/>
            <w:left w:w="108" w:type="dxa"/>
            <w:bottom w:w="0" w:type="dxa"/>
            <w:right w:w="108" w:type="dxa"/>
          </w:tblCellMar>
        </w:tblPrEx>
        <w:trPr>
          <w:gridAfter w:val="1"/>
          <w:wAfter w:w="108" w:type="dxa"/>
          <w:trHeight w:val="1425" w:hRule="atLeast"/>
        </w:trPr>
        <w:tc>
          <w:tcPr>
            <w:tcW w:w="720" w:type="dxa"/>
            <w:gridSpan w:val="2"/>
            <w:vMerge w:val="continue"/>
            <w:tcBorders>
              <w:top w:val="nil"/>
              <w:left w:val="single" w:color="auto" w:sz="4" w:space="0"/>
              <w:bottom w:val="single" w:color="auto" w:sz="4" w:space="0"/>
              <w:right w:val="single" w:color="auto" w:sz="4" w:space="0"/>
            </w:tcBorders>
            <w:vAlign w:val="center"/>
          </w:tcPr>
          <w:p w14:paraId="27A26EC2">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5F3787CF">
            <w:pPr>
              <w:widowControl/>
              <w:jc w:val="left"/>
              <w:rPr>
                <w:rFonts w:ascii="宋体" w:cs="宋体"/>
                <w:kern w:val="0"/>
                <w:sz w:val="20"/>
                <w:szCs w:val="20"/>
              </w:rPr>
            </w:pPr>
            <w:r>
              <w:rPr>
                <w:rFonts w:hint="eastAsia" w:ascii="宋体" w:cs="宋体"/>
                <w:kern w:val="0"/>
                <w:sz w:val="20"/>
                <w:szCs w:val="20"/>
              </w:rPr>
              <w:t>完成了冰场制作，参加了县级市级速滑比赛。</w:t>
            </w:r>
          </w:p>
        </w:tc>
        <w:tc>
          <w:tcPr>
            <w:tcW w:w="3840" w:type="dxa"/>
            <w:gridSpan w:val="2"/>
            <w:tcBorders>
              <w:top w:val="single" w:color="auto" w:sz="4" w:space="0"/>
              <w:left w:val="nil"/>
              <w:bottom w:val="single" w:color="auto" w:sz="4" w:space="0"/>
              <w:right w:val="single" w:color="000000" w:sz="4" w:space="0"/>
            </w:tcBorders>
          </w:tcPr>
          <w:p w14:paraId="2207C889">
            <w:pPr>
              <w:widowControl/>
              <w:jc w:val="left"/>
              <w:rPr>
                <w:rFonts w:ascii="宋体" w:cs="宋体"/>
                <w:kern w:val="0"/>
                <w:sz w:val="20"/>
                <w:szCs w:val="20"/>
              </w:rPr>
            </w:pPr>
            <w:r>
              <w:rPr>
                <w:rFonts w:hint="eastAsia" w:ascii="宋体" w:cs="宋体"/>
                <w:kern w:val="0"/>
                <w:sz w:val="20"/>
                <w:szCs w:val="20"/>
              </w:rPr>
              <w:t>完成了冰场制作，参加了县级市级速滑比赛。</w:t>
            </w:r>
          </w:p>
        </w:tc>
      </w:tr>
      <w:tr w14:paraId="7A0F5A1A">
        <w:tblPrEx>
          <w:tblCellMar>
            <w:top w:w="0" w:type="dxa"/>
            <w:left w:w="108" w:type="dxa"/>
            <w:bottom w:w="0" w:type="dxa"/>
            <w:right w:w="108" w:type="dxa"/>
          </w:tblCellMar>
        </w:tblPrEx>
        <w:trPr>
          <w:gridAfter w:val="1"/>
          <w:wAfter w:w="108" w:type="dxa"/>
          <w:trHeight w:val="720" w:hRule="atLeast"/>
        </w:trPr>
        <w:tc>
          <w:tcPr>
            <w:tcW w:w="720" w:type="dxa"/>
            <w:gridSpan w:val="2"/>
            <w:vMerge w:val="restart"/>
            <w:tcBorders>
              <w:top w:val="nil"/>
              <w:left w:val="single" w:color="auto" w:sz="4" w:space="0"/>
              <w:bottom w:val="single" w:color="000000" w:sz="4" w:space="0"/>
              <w:right w:val="single" w:color="auto" w:sz="4" w:space="0"/>
            </w:tcBorders>
            <w:vAlign w:val="center"/>
          </w:tcPr>
          <w:p w14:paraId="4C8CE69C">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59BE2AF3">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59A8289A">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4FAF2E1C">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58DA342A">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3BAE276F">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18A440C4">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6DEBD14E">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30F7DDC1">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71E2BF58">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5DF7F296">
            <w:pPr>
              <w:widowControl/>
              <w:jc w:val="left"/>
              <w:rPr>
                <w:rFonts w:ascii="宋体" w:cs="宋体"/>
                <w:kern w:val="0"/>
                <w:sz w:val="20"/>
                <w:szCs w:val="20"/>
              </w:rPr>
            </w:pPr>
            <w:r>
              <w:rPr>
                <w:rFonts w:hint="eastAsia" w:ascii="宋体" w:hAnsi="宋体" w:cs="宋体"/>
                <w:kern w:val="0"/>
                <w:sz w:val="20"/>
                <w:szCs w:val="20"/>
              </w:rPr>
              <w:t>小东沟小学的受益人数</w:t>
            </w:r>
          </w:p>
        </w:tc>
        <w:tc>
          <w:tcPr>
            <w:tcW w:w="2060" w:type="dxa"/>
            <w:tcBorders>
              <w:top w:val="nil"/>
              <w:left w:val="nil"/>
              <w:bottom w:val="single" w:color="auto" w:sz="4" w:space="0"/>
              <w:right w:val="single" w:color="auto" w:sz="4" w:space="0"/>
            </w:tcBorders>
            <w:vAlign w:val="center"/>
          </w:tcPr>
          <w:p w14:paraId="28C23A31">
            <w:pPr>
              <w:widowControl/>
              <w:jc w:val="left"/>
              <w:rPr>
                <w:rFonts w:ascii="宋体" w:cs="宋体"/>
                <w:color w:val="000000" w:themeColor="text1"/>
                <w:kern w:val="0"/>
                <w:sz w:val="20"/>
                <w:szCs w:val="20"/>
                <w14:textFill>
                  <w14:solidFill>
                    <w14:schemeClr w14:val="tx1"/>
                  </w14:solidFill>
                </w14:textFill>
              </w:rPr>
            </w:pPr>
            <w:r>
              <w:rPr>
                <w:rFonts w:hint="eastAsia" w:ascii="宋体" w:hAnsi="宋体" w:cs="宋体"/>
                <w:kern w:val="0"/>
                <w:sz w:val="20"/>
                <w:szCs w:val="20"/>
              </w:rPr>
              <w:t>　</w:t>
            </w:r>
            <w:r>
              <w:rPr>
                <w:rFonts w:hint="eastAsia" w:ascii="宋体" w:hAnsi="宋体" w:cs="宋体"/>
                <w:color w:val="000000" w:themeColor="text1"/>
                <w:kern w:val="0"/>
                <w:sz w:val="20"/>
                <w:szCs w:val="20"/>
                <w14:textFill>
                  <w14:solidFill>
                    <w14:schemeClr w14:val="tx1"/>
                  </w14:solidFill>
                </w14:textFill>
              </w:rPr>
              <w:t>全校师生，256人</w:t>
            </w:r>
          </w:p>
        </w:tc>
        <w:tc>
          <w:tcPr>
            <w:tcW w:w="1780" w:type="dxa"/>
            <w:tcBorders>
              <w:top w:val="nil"/>
              <w:left w:val="nil"/>
              <w:bottom w:val="single" w:color="auto" w:sz="4" w:space="0"/>
              <w:right w:val="single" w:color="auto" w:sz="4" w:space="0"/>
            </w:tcBorders>
            <w:vAlign w:val="center"/>
          </w:tcPr>
          <w:p w14:paraId="6B7768B6">
            <w:pPr>
              <w:widowControl/>
              <w:jc w:val="left"/>
              <w:rPr>
                <w:rFonts w:ascii="宋体" w:cs="宋体"/>
                <w:kern w:val="0"/>
                <w:sz w:val="20"/>
                <w:szCs w:val="20"/>
              </w:rPr>
            </w:pPr>
            <w:r>
              <w:rPr>
                <w:rFonts w:hint="eastAsia" w:ascii="宋体" w:hAnsi="宋体" w:cs="宋体"/>
                <w:kern w:val="0"/>
                <w:sz w:val="20"/>
                <w:szCs w:val="20"/>
              </w:rPr>
              <w:t>　100%受益</w:t>
            </w:r>
          </w:p>
        </w:tc>
      </w:tr>
      <w:tr w14:paraId="09DBF244">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4E7CB2A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F60F56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0DA8CD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2FA2E4D">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1F3688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0895A3D">
            <w:pPr>
              <w:widowControl/>
              <w:jc w:val="left"/>
              <w:rPr>
                <w:rFonts w:ascii="宋体" w:cs="宋体"/>
                <w:kern w:val="0"/>
                <w:sz w:val="20"/>
                <w:szCs w:val="20"/>
              </w:rPr>
            </w:pPr>
            <w:r>
              <w:rPr>
                <w:rFonts w:hint="eastAsia" w:ascii="宋体" w:hAnsi="宋体" w:cs="宋体"/>
                <w:kern w:val="0"/>
                <w:sz w:val="20"/>
                <w:szCs w:val="20"/>
              </w:rPr>
              <w:t>　</w:t>
            </w:r>
          </w:p>
        </w:tc>
      </w:tr>
      <w:tr w14:paraId="70D5A4B4">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531FD0A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BAD0EA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D2F1208">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9961A4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750849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AF46911">
            <w:pPr>
              <w:widowControl/>
              <w:jc w:val="left"/>
              <w:rPr>
                <w:rFonts w:ascii="宋体" w:cs="宋体"/>
                <w:kern w:val="0"/>
                <w:sz w:val="20"/>
                <w:szCs w:val="20"/>
              </w:rPr>
            </w:pPr>
            <w:r>
              <w:rPr>
                <w:rFonts w:hint="eastAsia" w:ascii="宋体" w:hAnsi="宋体" w:cs="宋体"/>
                <w:kern w:val="0"/>
                <w:sz w:val="20"/>
                <w:szCs w:val="20"/>
              </w:rPr>
              <w:t>　</w:t>
            </w:r>
          </w:p>
        </w:tc>
      </w:tr>
      <w:tr w14:paraId="4555D22A">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3D48E68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8B4494E">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8E2ACB6">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72619FE8">
            <w:pPr>
              <w:widowControl/>
              <w:jc w:val="left"/>
              <w:rPr>
                <w:rFonts w:ascii="宋体" w:hAnsi="宋体" w:cs="宋体"/>
                <w:kern w:val="0"/>
                <w:sz w:val="20"/>
                <w:szCs w:val="20"/>
              </w:rPr>
            </w:pPr>
            <w:r>
              <w:rPr>
                <w:rFonts w:ascii="宋体" w:hAnsi="宋体" w:cs="宋体"/>
                <w:kern w:val="0"/>
                <w:sz w:val="20"/>
                <w:szCs w:val="20"/>
              </w:rPr>
              <w:t xml:space="preserve"> </w:t>
            </w:r>
          </w:p>
          <w:p w14:paraId="64E684FE">
            <w:pPr>
              <w:jc w:val="left"/>
              <w:rPr>
                <w:rFonts w:ascii="宋体" w:cs="宋体"/>
                <w:kern w:val="0"/>
                <w:sz w:val="20"/>
                <w:szCs w:val="20"/>
              </w:rPr>
            </w:pPr>
            <w:r>
              <w:rPr>
                <w:rFonts w:hint="eastAsia"/>
                <w:sz w:val="18"/>
                <w:szCs w:val="18"/>
              </w:rPr>
              <w:t>围墙加高</w:t>
            </w:r>
          </w:p>
        </w:tc>
        <w:tc>
          <w:tcPr>
            <w:tcW w:w="2060" w:type="dxa"/>
            <w:tcBorders>
              <w:top w:val="nil"/>
              <w:left w:val="nil"/>
              <w:bottom w:val="single" w:color="auto" w:sz="4" w:space="0"/>
              <w:right w:val="single" w:color="auto" w:sz="4" w:space="0"/>
            </w:tcBorders>
            <w:vAlign w:val="center"/>
          </w:tcPr>
          <w:p w14:paraId="48D2A0B7">
            <w:pPr>
              <w:widowControl/>
              <w:jc w:val="left"/>
              <w:rPr>
                <w:rFonts w:ascii="宋体" w:cs="宋体"/>
                <w:kern w:val="0"/>
                <w:sz w:val="20"/>
                <w:szCs w:val="20"/>
              </w:rPr>
            </w:pPr>
            <w:r>
              <w:rPr>
                <w:rFonts w:hint="eastAsia" w:ascii="宋体" w:hAnsi="宋体" w:cs="宋体"/>
                <w:kern w:val="0"/>
                <w:sz w:val="20"/>
                <w:szCs w:val="20"/>
              </w:rPr>
              <w:t>　1所小学</w:t>
            </w:r>
          </w:p>
        </w:tc>
        <w:tc>
          <w:tcPr>
            <w:tcW w:w="1780" w:type="dxa"/>
            <w:tcBorders>
              <w:top w:val="nil"/>
              <w:left w:val="nil"/>
              <w:bottom w:val="single" w:color="auto" w:sz="4" w:space="0"/>
              <w:right w:val="single" w:color="auto" w:sz="4" w:space="0"/>
            </w:tcBorders>
            <w:vAlign w:val="center"/>
          </w:tcPr>
          <w:p w14:paraId="5337D4B4">
            <w:pPr>
              <w:widowControl/>
              <w:jc w:val="left"/>
              <w:rPr>
                <w:rFonts w:ascii="宋体" w:cs="宋体"/>
                <w:kern w:val="0"/>
                <w:sz w:val="20"/>
                <w:szCs w:val="20"/>
              </w:rPr>
            </w:pPr>
            <w:r>
              <w:rPr>
                <w:rFonts w:hint="eastAsia" w:ascii="宋体" w:hAnsi="宋体" w:cs="宋体"/>
                <w:kern w:val="0"/>
                <w:sz w:val="20"/>
                <w:szCs w:val="20"/>
              </w:rPr>
              <w:t>　1所小学</w:t>
            </w:r>
          </w:p>
        </w:tc>
      </w:tr>
      <w:tr w14:paraId="1DAE1243">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28D67AC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68172A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5BF6F8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1BBB58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4FE5D02">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87F0252">
            <w:pPr>
              <w:widowControl/>
              <w:jc w:val="left"/>
              <w:rPr>
                <w:rFonts w:ascii="宋体" w:cs="宋体"/>
                <w:kern w:val="0"/>
                <w:sz w:val="20"/>
                <w:szCs w:val="20"/>
              </w:rPr>
            </w:pPr>
            <w:r>
              <w:rPr>
                <w:rFonts w:hint="eastAsia" w:ascii="宋体" w:hAnsi="宋体" w:cs="宋体"/>
                <w:kern w:val="0"/>
                <w:sz w:val="20"/>
                <w:szCs w:val="20"/>
              </w:rPr>
              <w:t>　</w:t>
            </w:r>
          </w:p>
        </w:tc>
      </w:tr>
      <w:tr w14:paraId="061B3663">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107F87C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03B04B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E384FA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1B0C11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1D50F7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EBC4DBE">
            <w:pPr>
              <w:widowControl/>
              <w:jc w:val="left"/>
              <w:rPr>
                <w:rFonts w:ascii="宋体" w:cs="宋体"/>
                <w:kern w:val="0"/>
                <w:sz w:val="20"/>
                <w:szCs w:val="20"/>
              </w:rPr>
            </w:pPr>
            <w:r>
              <w:rPr>
                <w:rFonts w:hint="eastAsia" w:ascii="宋体" w:hAnsi="宋体" w:cs="宋体"/>
                <w:kern w:val="0"/>
                <w:sz w:val="20"/>
                <w:szCs w:val="20"/>
              </w:rPr>
              <w:t>　</w:t>
            </w:r>
          </w:p>
        </w:tc>
      </w:tr>
      <w:tr w14:paraId="79140749">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61F26CA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171FBE2">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F576DE4">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150FE04A">
            <w:pPr>
              <w:jc w:val="left"/>
              <w:rPr>
                <w:rFonts w:ascii="宋体" w:hAnsi="宋体" w:cs="宋体"/>
                <w:sz w:val="18"/>
                <w:szCs w:val="18"/>
              </w:rPr>
            </w:pPr>
            <w:r>
              <w:rPr>
                <w:rFonts w:hint="eastAsia"/>
                <w:sz w:val="18"/>
                <w:szCs w:val="18"/>
              </w:rPr>
              <w:t>资金按期拨付率</w:t>
            </w:r>
          </w:p>
          <w:p w14:paraId="0E38A038">
            <w:pPr>
              <w:widowControl/>
              <w:jc w:val="left"/>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14:paraId="3C69858C">
            <w:pPr>
              <w:widowControl/>
              <w:jc w:val="left"/>
              <w:rPr>
                <w:rFonts w:ascii="宋体" w:cs="宋体"/>
                <w:kern w:val="0"/>
                <w:sz w:val="20"/>
                <w:szCs w:val="20"/>
              </w:rPr>
            </w:pPr>
            <w:r>
              <w:rPr>
                <w:rFonts w:hint="eastAsia" w:ascii="宋体" w:hAnsi="宋体" w:cs="宋体"/>
                <w:kern w:val="0"/>
                <w:sz w:val="20"/>
                <w:szCs w:val="20"/>
              </w:rPr>
              <w:t>　资金按时拨付</w:t>
            </w:r>
          </w:p>
        </w:tc>
        <w:tc>
          <w:tcPr>
            <w:tcW w:w="1780" w:type="dxa"/>
            <w:tcBorders>
              <w:top w:val="nil"/>
              <w:left w:val="nil"/>
              <w:bottom w:val="single" w:color="auto" w:sz="4" w:space="0"/>
              <w:right w:val="single" w:color="auto" w:sz="4" w:space="0"/>
            </w:tcBorders>
            <w:vAlign w:val="center"/>
          </w:tcPr>
          <w:p w14:paraId="4D6C4969">
            <w:pPr>
              <w:widowControl/>
              <w:jc w:val="left"/>
              <w:rPr>
                <w:rFonts w:ascii="宋体" w:cs="宋体"/>
                <w:kern w:val="0"/>
                <w:sz w:val="20"/>
                <w:szCs w:val="20"/>
              </w:rPr>
            </w:pPr>
            <w:r>
              <w:rPr>
                <w:rFonts w:hint="eastAsia" w:ascii="宋体" w:hAnsi="宋体" w:cs="宋体"/>
                <w:kern w:val="0"/>
                <w:sz w:val="20"/>
                <w:szCs w:val="20"/>
              </w:rPr>
              <w:t>　100%</w:t>
            </w:r>
          </w:p>
        </w:tc>
      </w:tr>
      <w:tr w14:paraId="211A0CDC">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29D5752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2F69E6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A9B657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62DC61E">
            <w:pPr>
              <w:widowControl/>
              <w:jc w:val="left"/>
              <w:rPr>
                <w:rFonts w:ascii="宋体" w:cs="宋体"/>
                <w:kern w:val="0"/>
                <w:sz w:val="20"/>
                <w:szCs w:val="20"/>
              </w:rPr>
            </w:pPr>
            <w:r>
              <w:rPr>
                <w:rFonts w:hint="eastAsia" w:ascii="宋体" w:hAnsi="宋体" w:cs="宋体"/>
                <w:kern w:val="0"/>
                <w:sz w:val="20"/>
                <w:szCs w:val="20"/>
              </w:rPr>
              <w:t>项目的完率</w:t>
            </w:r>
          </w:p>
        </w:tc>
        <w:tc>
          <w:tcPr>
            <w:tcW w:w="2060" w:type="dxa"/>
            <w:tcBorders>
              <w:top w:val="nil"/>
              <w:left w:val="nil"/>
              <w:bottom w:val="single" w:color="auto" w:sz="4" w:space="0"/>
              <w:right w:val="single" w:color="auto" w:sz="4" w:space="0"/>
            </w:tcBorders>
            <w:vAlign w:val="center"/>
          </w:tcPr>
          <w:p w14:paraId="07456610">
            <w:pPr>
              <w:widowControl/>
              <w:jc w:val="left"/>
              <w:rPr>
                <w:rFonts w:ascii="宋体" w:cs="宋体"/>
                <w:kern w:val="0"/>
                <w:sz w:val="20"/>
                <w:szCs w:val="20"/>
              </w:rPr>
            </w:pPr>
            <w:r>
              <w:rPr>
                <w:rFonts w:hint="eastAsia" w:ascii="宋体" w:hAnsi="宋体" w:cs="宋体"/>
                <w:kern w:val="0"/>
                <w:sz w:val="20"/>
                <w:szCs w:val="20"/>
              </w:rPr>
              <w:t>　按时完成项目</w:t>
            </w:r>
          </w:p>
        </w:tc>
        <w:tc>
          <w:tcPr>
            <w:tcW w:w="1780" w:type="dxa"/>
            <w:tcBorders>
              <w:top w:val="nil"/>
              <w:left w:val="nil"/>
              <w:bottom w:val="single" w:color="auto" w:sz="4" w:space="0"/>
              <w:right w:val="single" w:color="auto" w:sz="4" w:space="0"/>
            </w:tcBorders>
            <w:vAlign w:val="center"/>
          </w:tcPr>
          <w:p w14:paraId="60401ACB">
            <w:pPr>
              <w:widowControl/>
              <w:jc w:val="left"/>
              <w:rPr>
                <w:rFonts w:ascii="宋体" w:cs="宋体"/>
                <w:kern w:val="0"/>
                <w:sz w:val="20"/>
                <w:szCs w:val="20"/>
              </w:rPr>
            </w:pPr>
            <w:r>
              <w:rPr>
                <w:rFonts w:hint="eastAsia" w:ascii="宋体" w:hAnsi="宋体" w:cs="宋体"/>
                <w:kern w:val="0"/>
                <w:sz w:val="20"/>
                <w:szCs w:val="20"/>
              </w:rPr>
              <w:t>76%</w:t>
            </w:r>
          </w:p>
        </w:tc>
      </w:tr>
      <w:tr w14:paraId="13BC1A4B">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58CD727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DDB0CD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620B85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28C4BA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13761EF">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0D6DBBE">
            <w:pPr>
              <w:widowControl/>
              <w:jc w:val="left"/>
              <w:rPr>
                <w:rFonts w:ascii="宋体" w:cs="宋体"/>
                <w:kern w:val="0"/>
                <w:sz w:val="20"/>
                <w:szCs w:val="20"/>
              </w:rPr>
            </w:pPr>
            <w:r>
              <w:rPr>
                <w:rFonts w:hint="eastAsia" w:ascii="宋体" w:hAnsi="宋体" w:cs="宋体"/>
                <w:kern w:val="0"/>
                <w:sz w:val="20"/>
                <w:szCs w:val="20"/>
              </w:rPr>
              <w:t>　</w:t>
            </w:r>
          </w:p>
        </w:tc>
      </w:tr>
      <w:tr w14:paraId="2B2F00EE">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148041A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11F5BB7">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740ED6F">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32400BF3">
            <w:pPr>
              <w:widowControl/>
              <w:jc w:val="left"/>
              <w:rPr>
                <w:rFonts w:ascii="宋体" w:cs="宋体"/>
                <w:kern w:val="0"/>
                <w:sz w:val="20"/>
                <w:szCs w:val="20"/>
              </w:rPr>
            </w:pPr>
            <w:r>
              <w:rPr>
                <w:rFonts w:ascii="宋体" w:hAnsi="宋体" w:cs="宋体"/>
                <w:kern w:val="0"/>
                <w:sz w:val="20"/>
                <w:szCs w:val="20"/>
              </w:rPr>
              <w:t xml:space="preserve"> </w:t>
            </w:r>
            <w:r>
              <w:rPr>
                <w:rFonts w:hint="eastAsia"/>
                <w:sz w:val="18"/>
                <w:szCs w:val="18"/>
              </w:rPr>
              <w:t>补助资金标准</w:t>
            </w:r>
          </w:p>
        </w:tc>
        <w:tc>
          <w:tcPr>
            <w:tcW w:w="2060" w:type="dxa"/>
            <w:tcBorders>
              <w:top w:val="nil"/>
              <w:left w:val="nil"/>
              <w:bottom w:val="single" w:color="auto" w:sz="4" w:space="0"/>
              <w:right w:val="single" w:color="auto" w:sz="4" w:space="0"/>
            </w:tcBorders>
            <w:vAlign w:val="center"/>
          </w:tcPr>
          <w:p w14:paraId="7C1B21CE">
            <w:pPr>
              <w:widowControl/>
              <w:jc w:val="left"/>
              <w:rPr>
                <w:rFonts w:ascii="宋体" w:cs="宋体"/>
                <w:kern w:val="0"/>
                <w:sz w:val="20"/>
                <w:szCs w:val="20"/>
              </w:rPr>
            </w:pPr>
            <w:r>
              <w:rPr>
                <w:rFonts w:hint="eastAsia" w:ascii="宋体" w:hAnsi="宋体" w:cs="宋体"/>
                <w:kern w:val="0"/>
                <w:sz w:val="20"/>
                <w:szCs w:val="20"/>
              </w:rPr>
              <w:t>25万元</w:t>
            </w:r>
          </w:p>
        </w:tc>
        <w:tc>
          <w:tcPr>
            <w:tcW w:w="1780" w:type="dxa"/>
            <w:tcBorders>
              <w:top w:val="nil"/>
              <w:left w:val="nil"/>
              <w:bottom w:val="single" w:color="auto" w:sz="4" w:space="0"/>
              <w:right w:val="single" w:color="auto" w:sz="4" w:space="0"/>
            </w:tcBorders>
            <w:vAlign w:val="center"/>
          </w:tcPr>
          <w:p w14:paraId="5909AD8B">
            <w:pPr>
              <w:widowControl/>
              <w:jc w:val="left"/>
              <w:rPr>
                <w:rFonts w:ascii="宋体" w:cs="宋体"/>
                <w:kern w:val="0"/>
                <w:sz w:val="20"/>
                <w:szCs w:val="20"/>
              </w:rPr>
            </w:pPr>
            <w:r>
              <w:rPr>
                <w:rFonts w:hint="eastAsia" w:ascii="宋体" w:hAnsi="宋体" w:cs="宋体"/>
                <w:kern w:val="0"/>
                <w:sz w:val="20"/>
                <w:szCs w:val="20"/>
              </w:rPr>
              <w:t>　19.16万元</w:t>
            </w:r>
          </w:p>
        </w:tc>
      </w:tr>
      <w:tr w14:paraId="3C658F16">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2FACEA4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7092E1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203424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4E8AE7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4F5794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9F4B6AE">
            <w:pPr>
              <w:widowControl/>
              <w:jc w:val="left"/>
              <w:rPr>
                <w:rFonts w:ascii="宋体" w:cs="宋体"/>
                <w:kern w:val="0"/>
                <w:sz w:val="20"/>
                <w:szCs w:val="20"/>
              </w:rPr>
            </w:pPr>
            <w:r>
              <w:rPr>
                <w:rFonts w:hint="eastAsia" w:ascii="宋体" w:hAnsi="宋体" w:cs="宋体"/>
                <w:kern w:val="0"/>
                <w:sz w:val="20"/>
                <w:szCs w:val="20"/>
              </w:rPr>
              <w:t>　</w:t>
            </w:r>
          </w:p>
        </w:tc>
      </w:tr>
      <w:tr w14:paraId="6F244C45">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095D1E5E">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40FC17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226ED0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A31578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55B882A">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883D63B">
            <w:pPr>
              <w:widowControl/>
              <w:jc w:val="left"/>
              <w:rPr>
                <w:rFonts w:ascii="宋体" w:cs="宋体"/>
                <w:kern w:val="0"/>
                <w:sz w:val="20"/>
                <w:szCs w:val="20"/>
              </w:rPr>
            </w:pPr>
            <w:r>
              <w:rPr>
                <w:rFonts w:hint="eastAsia" w:ascii="宋体" w:hAnsi="宋体" w:cs="宋体"/>
                <w:kern w:val="0"/>
                <w:sz w:val="20"/>
                <w:szCs w:val="20"/>
              </w:rPr>
              <w:t>　</w:t>
            </w:r>
          </w:p>
        </w:tc>
      </w:tr>
      <w:tr w14:paraId="7F05E884">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590EEBC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19C27B9">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15FECD30">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4703588F">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1C55C5C6">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25177DF">
            <w:pPr>
              <w:widowControl/>
              <w:jc w:val="left"/>
              <w:rPr>
                <w:rFonts w:ascii="宋体" w:cs="宋体"/>
                <w:kern w:val="0"/>
                <w:sz w:val="20"/>
                <w:szCs w:val="20"/>
              </w:rPr>
            </w:pPr>
            <w:r>
              <w:rPr>
                <w:rFonts w:hint="eastAsia" w:ascii="宋体" w:hAnsi="宋体" w:cs="宋体"/>
                <w:kern w:val="0"/>
                <w:sz w:val="20"/>
                <w:szCs w:val="20"/>
              </w:rPr>
              <w:t>　</w:t>
            </w:r>
          </w:p>
        </w:tc>
      </w:tr>
      <w:tr w14:paraId="0A1CB6E9">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34E4ACD8">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4EFDF422">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11356487">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42D78A8D">
            <w:pPr>
              <w:jc w:val="left"/>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14:paraId="6D034106">
            <w:pPr>
              <w:widowControl/>
              <w:jc w:val="left"/>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64638099">
            <w:pPr>
              <w:widowControl/>
              <w:jc w:val="left"/>
              <w:rPr>
                <w:rFonts w:ascii="宋体" w:cs="宋体"/>
                <w:kern w:val="0"/>
                <w:sz w:val="20"/>
                <w:szCs w:val="20"/>
              </w:rPr>
            </w:pPr>
          </w:p>
        </w:tc>
      </w:tr>
      <w:tr w14:paraId="3D5A087B">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66D55B8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7A1899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F3F1FF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920407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A120C82">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59B63A2">
            <w:pPr>
              <w:widowControl/>
              <w:jc w:val="left"/>
              <w:rPr>
                <w:rFonts w:ascii="宋体" w:cs="宋体"/>
                <w:kern w:val="0"/>
                <w:sz w:val="20"/>
                <w:szCs w:val="20"/>
              </w:rPr>
            </w:pPr>
            <w:r>
              <w:rPr>
                <w:rFonts w:hint="eastAsia" w:ascii="宋体" w:hAnsi="宋体" w:cs="宋体"/>
                <w:kern w:val="0"/>
                <w:sz w:val="20"/>
                <w:szCs w:val="20"/>
              </w:rPr>
              <w:t>　</w:t>
            </w:r>
          </w:p>
        </w:tc>
      </w:tr>
      <w:tr w14:paraId="47E8532A">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3E27243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898BCA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95A9F8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4E8CAE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6AF391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3B27406">
            <w:pPr>
              <w:widowControl/>
              <w:jc w:val="left"/>
              <w:rPr>
                <w:rFonts w:ascii="宋体" w:cs="宋体"/>
                <w:kern w:val="0"/>
                <w:sz w:val="20"/>
                <w:szCs w:val="20"/>
              </w:rPr>
            </w:pPr>
            <w:r>
              <w:rPr>
                <w:rFonts w:hint="eastAsia" w:ascii="宋体" w:hAnsi="宋体" w:cs="宋体"/>
                <w:kern w:val="0"/>
                <w:sz w:val="20"/>
                <w:szCs w:val="20"/>
              </w:rPr>
              <w:t>　</w:t>
            </w:r>
          </w:p>
        </w:tc>
      </w:tr>
      <w:tr w14:paraId="76CD2411">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6554460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ACAD075">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6BF0646">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0E902009">
            <w:pPr>
              <w:widowControl/>
              <w:jc w:val="left"/>
              <w:rPr>
                <w:rFonts w:ascii="宋体" w:cs="宋体"/>
                <w:kern w:val="0"/>
                <w:sz w:val="20"/>
                <w:szCs w:val="20"/>
              </w:rPr>
            </w:pPr>
            <w:r>
              <w:rPr>
                <w:rFonts w:hint="eastAsia" w:ascii="宋体" w:hAnsi="宋体" w:cs="宋体"/>
                <w:kern w:val="0"/>
                <w:sz w:val="20"/>
                <w:szCs w:val="20"/>
              </w:rPr>
              <w:t>保障师生安全</w:t>
            </w:r>
          </w:p>
        </w:tc>
        <w:tc>
          <w:tcPr>
            <w:tcW w:w="2060" w:type="dxa"/>
            <w:tcBorders>
              <w:top w:val="nil"/>
              <w:left w:val="nil"/>
              <w:bottom w:val="single" w:color="auto" w:sz="4" w:space="0"/>
              <w:right w:val="single" w:color="auto" w:sz="4" w:space="0"/>
            </w:tcBorders>
          </w:tcPr>
          <w:p w14:paraId="717A860D">
            <w:r>
              <w:rPr>
                <w:rFonts w:hint="eastAsia" w:ascii="宋体" w:hAnsi="宋体" w:cs="宋体"/>
                <w:kern w:val="0"/>
                <w:sz w:val="20"/>
                <w:szCs w:val="20"/>
              </w:rPr>
              <w:t>保障师生安全</w:t>
            </w:r>
          </w:p>
        </w:tc>
        <w:tc>
          <w:tcPr>
            <w:tcW w:w="1780" w:type="dxa"/>
            <w:tcBorders>
              <w:top w:val="nil"/>
              <w:left w:val="nil"/>
              <w:bottom w:val="single" w:color="auto" w:sz="4" w:space="0"/>
              <w:right w:val="single" w:color="auto" w:sz="4" w:space="0"/>
            </w:tcBorders>
          </w:tcPr>
          <w:p w14:paraId="24FB2EDE">
            <w:r>
              <w:rPr>
                <w:rFonts w:hint="eastAsia" w:ascii="宋体" w:hAnsi="宋体" w:cs="宋体"/>
                <w:kern w:val="0"/>
                <w:sz w:val="20"/>
                <w:szCs w:val="20"/>
              </w:rPr>
              <w:t>保障师生安全</w:t>
            </w:r>
          </w:p>
        </w:tc>
      </w:tr>
      <w:tr w14:paraId="227686C5">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674DC5B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FC3D6F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4F021F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7672B8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A224AC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6580C56">
            <w:pPr>
              <w:widowControl/>
              <w:jc w:val="left"/>
              <w:rPr>
                <w:rFonts w:ascii="宋体" w:cs="宋体"/>
                <w:kern w:val="0"/>
                <w:sz w:val="20"/>
                <w:szCs w:val="20"/>
              </w:rPr>
            </w:pPr>
            <w:r>
              <w:rPr>
                <w:rFonts w:hint="eastAsia" w:ascii="宋体" w:hAnsi="宋体" w:cs="宋体"/>
                <w:kern w:val="0"/>
                <w:sz w:val="20"/>
                <w:szCs w:val="20"/>
              </w:rPr>
              <w:t>　</w:t>
            </w:r>
          </w:p>
        </w:tc>
      </w:tr>
      <w:tr w14:paraId="745B8933">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4A526F4D">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5BB394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BD8FC8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C9C378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830B8E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0DF6BBC">
            <w:pPr>
              <w:widowControl/>
              <w:jc w:val="left"/>
              <w:rPr>
                <w:rFonts w:ascii="宋体" w:cs="宋体"/>
                <w:kern w:val="0"/>
                <w:sz w:val="20"/>
                <w:szCs w:val="20"/>
              </w:rPr>
            </w:pPr>
            <w:r>
              <w:rPr>
                <w:rFonts w:hint="eastAsia" w:ascii="宋体" w:hAnsi="宋体" w:cs="宋体"/>
                <w:kern w:val="0"/>
                <w:sz w:val="20"/>
                <w:szCs w:val="20"/>
              </w:rPr>
              <w:t>　</w:t>
            </w:r>
          </w:p>
        </w:tc>
      </w:tr>
      <w:tr w14:paraId="140B2746">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18840D9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8A0FC0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08AAD43">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51ABBA2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保障师生安全</w:t>
            </w:r>
          </w:p>
        </w:tc>
        <w:tc>
          <w:tcPr>
            <w:tcW w:w="2060" w:type="dxa"/>
            <w:tcBorders>
              <w:top w:val="nil"/>
              <w:left w:val="nil"/>
              <w:bottom w:val="single" w:color="auto" w:sz="4" w:space="0"/>
              <w:right w:val="single" w:color="auto" w:sz="4" w:space="0"/>
            </w:tcBorders>
          </w:tcPr>
          <w:p w14:paraId="213CAFA2">
            <w:r>
              <w:rPr>
                <w:rFonts w:hint="eastAsia" w:ascii="宋体" w:hAnsi="宋体" w:cs="宋体"/>
                <w:kern w:val="0"/>
                <w:sz w:val="20"/>
                <w:szCs w:val="20"/>
              </w:rPr>
              <w:t>保障师生安全</w:t>
            </w:r>
          </w:p>
        </w:tc>
        <w:tc>
          <w:tcPr>
            <w:tcW w:w="1780" w:type="dxa"/>
            <w:tcBorders>
              <w:top w:val="nil"/>
              <w:left w:val="nil"/>
              <w:bottom w:val="single" w:color="auto" w:sz="4" w:space="0"/>
              <w:right w:val="single" w:color="auto" w:sz="4" w:space="0"/>
            </w:tcBorders>
          </w:tcPr>
          <w:p w14:paraId="77F127E4">
            <w:r>
              <w:rPr>
                <w:rFonts w:hint="eastAsia" w:ascii="宋体" w:hAnsi="宋体" w:cs="宋体"/>
                <w:kern w:val="0"/>
                <w:sz w:val="20"/>
                <w:szCs w:val="20"/>
              </w:rPr>
              <w:t>保障师生安全</w:t>
            </w:r>
          </w:p>
        </w:tc>
      </w:tr>
      <w:tr w14:paraId="67BD4CBE">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5992855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C052AD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EB93FC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79961C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11229E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07BDAB8">
            <w:pPr>
              <w:widowControl/>
              <w:jc w:val="left"/>
              <w:rPr>
                <w:rFonts w:ascii="宋体" w:cs="宋体"/>
                <w:kern w:val="0"/>
                <w:sz w:val="20"/>
                <w:szCs w:val="20"/>
              </w:rPr>
            </w:pPr>
            <w:r>
              <w:rPr>
                <w:rFonts w:hint="eastAsia" w:ascii="宋体" w:hAnsi="宋体" w:cs="宋体"/>
                <w:kern w:val="0"/>
                <w:sz w:val="20"/>
                <w:szCs w:val="20"/>
              </w:rPr>
              <w:t>　</w:t>
            </w:r>
          </w:p>
        </w:tc>
      </w:tr>
      <w:tr w14:paraId="265D3EF6">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14CA550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60BD42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05D945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3B5F51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4CCDA9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B99A9EF">
            <w:pPr>
              <w:widowControl/>
              <w:jc w:val="left"/>
              <w:rPr>
                <w:rFonts w:ascii="宋体" w:cs="宋体"/>
                <w:kern w:val="0"/>
                <w:sz w:val="20"/>
                <w:szCs w:val="20"/>
              </w:rPr>
            </w:pPr>
            <w:r>
              <w:rPr>
                <w:rFonts w:hint="eastAsia" w:ascii="宋体" w:hAnsi="宋体" w:cs="宋体"/>
                <w:kern w:val="0"/>
                <w:sz w:val="20"/>
                <w:szCs w:val="20"/>
              </w:rPr>
              <w:t>　</w:t>
            </w:r>
          </w:p>
        </w:tc>
      </w:tr>
      <w:tr w14:paraId="30B89F7F">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624C73B9">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36F5482">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E34F4B9">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E07FBA4">
            <w:pPr>
              <w:jc w:val="left"/>
              <w:rPr>
                <w:rFonts w:ascii="宋体" w:cs="宋体"/>
                <w:kern w:val="0"/>
                <w:sz w:val="20"/>
                <w:szCs w:val="20"/>
              </w:rPr>
            </w:pPr>
            <w:r>
              <w:rPr>
                <w:rFonts w:hint="eastAsia"/>
                <w:sz w:val="18"/>
                <w:szCs w:val="18"/>
              </w:rPr>
              <w:t>改善小学办学条件</w:t>
            </w:r>
          </w:p>
        </w:tc>
        <w:tc>
          <w:tcPr>
            <w:tcW w:w="2060" w:type="dxa"/>
            <w:tcBorders>
              <w:top w:val="nil"/>
              <w:left w:val="nil"/>
              <w:bottom w:val="single" w:color="auto" w:sz="4" w:space="0"/>
              <w:right w:val="single" w:color="auto" w:sz="4" w:space="0"/>
            </w:tcBorders>
            <w:vAlign w:val="center"/>
          </w:tcPr>
          <w:p w14:paraId="045388AF">
            <w:pPr>
              <w:widowControl/>
              <w:jc w:val="left"/>
              <w:rPr>
                <w:rFonts w:ascii="宋体" w:cs="宋体"/>
                <w:kern w:val="0"/>
                <w:sz w:val="20"/>
                <w:szCs w:val="20"/>
              </w:rPr>
            </w:pPr>
            <w:r>
              <w:rPr>
                <w:rFonts w:hint="eastAsia" w:ascii="宋体" w:hAnsi="宋体" w:cs="宋体"/>
                <w:kern w:val="0"/>
                <w:sz w:val="20"/>
                <w:szCs w:val="20"/>
              </w:rPr>
              <w:t>　改善</w:t>
            </w:r>
          </w:p>
        </w:tc>
        <w:tc>
          <w:tcPr>
            <w:tcW w:w="1780" w:type="dxa"/>
            <w:tcBorders>
              <w:top w:val="nil"/>
              <w:left w:val="nil"/>
              <w:bottom w:val="single" w:color="auto" w:sz="4" w:space="0"/>
              <w:right w:val="single" w:color="auto" w:sz="4" w:space="0"/>
            </w:tcBorders>
            <w:vAlign w:val="center"/>
          </w:tcPr>
          <w:p w14:paraId="6DA663A2">
            <w:pPr>
              <w:widowControl/>
              <w:jc w:val="left"/>
              <w:rPr>
                <w:rFonts w:ascii="宋体" w:cs="宋体"/>
                <w:kern w:val="0"/>
                <w:sz w:val="20"/>
                <w:szCs w:val="20"/>
              </w:rPr>
            </w:pPr>
            <w:r>
              <w:rPr>
                <w:rFonts w:hint="eastAsia" w:ascii="宋体" w:hAnsi="宋体" w:cs="宋体"/>
                <w:kern w:val="0"/>
                <w:sz w:val="20"/>
                <w:szCs w:val="20"/>
              </w:rPr>
              <w:t>显著改善　</w:t>
            </w:r>
          </w:p>
        </w:tc>
      </w:tr>
      <w:tr w14:paraId="60703CA2">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46F37B3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F1DE6A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932785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ED5C91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296736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6FB9B9A">
            <w:pPr>
              <w:widowControl/>
              <w:jc w:val="left"/>
              <w:rPr>
                <w:rFonts w:ascii="宋体" w:cs="宋体"/>
                <w:kern w:val="0"/>
                <w:sz w:val="20"/>
                <w:szCs w:val="20"/>
              </w:rPr>
            </w:pPr>
            <w:r>
              <w:rPr>
                <w:rFonts w:hint="eastAsia" w:ascii="宋体" w:hAnsi="宋体" w:cs="宋体"/>
                <w:kern w:val="0"/>
                <w:sz w:val="20"/>
                <w:szCs w:val="20"/>
              </w:rPr>
              <w:t>　</w:t>
            </w:r>
          </w:p>
        </w:tc>
      </w:tr>
      <w:tr w14:paraId="1641DF17">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2F2903D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26A7C9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D07598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5022D6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94A0F2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06E0BE2">
            <w:pPr>
              <w:widowControl/>
              <w:jc w:val="left"/>
              <w:rPr>
                <w:rFonts w:ascii="宋体" w:cs="宋体"/>
                <w:kern w:val="0"/>
                <w:sz w:val="20"/>
                <w:szCs w:val="20"/>
              </w:rPr>
            </w:pPr>
            <w:r>
              <w:rPr>
                <w:rFonts w:hint="eastAsia" w:ascii="宋体" w:hAnsi="宋体" w:cs="宋体"/>
                <w:kern w:val="0"/>
                <w:sz w:val="20"/>
                <w:szCs w:val="20"/>
              </w:rPr>
              <w:t>　</w:t>
            </w:r>
          </w:p>
        </w:tc>
      </w:tr>
      <w:tr w14:paraId="0ECB2E73">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2EB3A67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5473FED">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15B4C42A">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384A2EF7">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7EB2CFF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B7895F7">
            <w:pPr>
              <w:widowControl/>
              <w:jc w:val="left"/>
              <w:rPr>
                <w:rFonts w:ascii="宋体" w:cs="宋体"/>
                <w:kern w:val="0"/>
                <w:sz w:val="20"/>
                <w:szCs w:val="20"/>
              </w:rPr>
            </w:pPr>
            <w:r>
              <w:rPr>
                <w:rFonts w:hint="eastAsia" w:ascii="宋体" w:hAnsi="宋体" w:cs="宋体"/>
                <w:kern w:val="0"/>
                <w:sz w:val="20"/>
                <w:szCs w:val="20"/>
              </w:rPr>
              <w:t>　</w:t>
            </w:r>
          </w:p>
        </w:tc>
      </w:tr>
      <w:tr w14:paraId="49DA7572">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5E76F52D">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5E07D0B6">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79F04F93">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5A2CADC4">
            <w:pPr>
              <w:jc w:val="left"/>
              <w:rPr>
                <w:rFonts w:ascii="宋体" w:cs="宋体"/>
                <w:kern w:val="0"/>
                <w:sz w:val="20"/>
                <w:szCs w:val="20"/>
              </w:rPr>
            </w:pPr>
            <w:r>
              <w:rPr>
                <w:rFonts w:hint="eastAsia"/>
                <w:sz w:val="18"/>
                <w:szCs w:val="18"/>
              </w:rPr>
              <w:t>学校师生，家长满意度</w:t>
            </w:r>
          </w:p>
        </w:tc>
        <w:tc>
          <w:tcPr>
            <w:tcW w:w="2060" w:type="dxa"/>
            <w:tcBorders>
              <w:top w:val="nil"/>
              <w:left w:val="nil"/>
              <w:bottom w:val="single" w:color="auto" w:sz="4" w:space="0"/>
              <w:right w:val="single" w:color="auto" w:sz="4" w:space="0"/>
            </w:tcBorders>
            <w:vAlign w:val="center"/>
          </w:tcPr>
          <w:p w14:paraId="231B58B8">
            <w:pPr>
              <w:widowControl/>
              <w:jc w:val="center"/>
              <w:rPr>
                <w:rFonts w:ascii="宋体" w:cs="宋体"/>
                <w:kern w:val="0"/>
                <w:sz w:val="20"/>
                <w:szCs w:val="20"/>
              </w:rPr>
            </w:pPr>
            <w:r>
              <w:rPr>
                <w:rFonts w:hint="eastAsia" w:ascii="宋体" w:hAnsi="宋体" w:cs="宋体"/>
                <w:kern w:val="0"/>
                <w:sz w:val="20"/>
                <w:szCs w:val="20"/>
              </w:rPr>
              <w:t>&gt;95%　</w:t>
            </w:r>
          </w:p>
        </w:tc>
        <w:tc>
          <w:tcPr>
            <w:tcW w:w="1780" w:type="dxa"/>
            <w:tcBorders>
              <w:top w:val="nil"/>
              <w:left w:val="nil"/>
              <w:bottom w:val="single" w:color="auto" w:sz="4" w:space="0"/>
              <w:right w:val="single" w:color="auto" w:sz="4" w:space="0"/>
            </w:tcBorders>
            <w:vAlign w:val="center"/>
          </w:tcPr>
          <w:p w14:paraId="1A764C0D">
            <w:pPr>
              <w:widowControl/>
              <w:jc w:val="left"/>
              <w:rPr>
                <w:rFonts w:ascii="宋体" w:cs="宋体"/>
                <w:kern w:val="0"/>
                <w:sz w:val="20"/>
                <w:szCs w:val="20"/>
              </w:rPr>
            </w:pPr>
            <w:r>
              <w:rPr>
                <w:rFonts w:hint="eastAsia" w:ascii="宋体" w:hAnsi="宋体" w:cs="宋体"/>
                <w:kern w:val="0"/>
                <w:sz w:val="20"/>
                <w:szCs w:val="20"/>
              </w:rPr>
              <w:t>　&gt;98%</w:t>
            </w:r>
          </w:p>
        </w:tc>
      </w:tr>
      <w:tr w14:paraId="00F1CECB">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534BAA55">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5089891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3E8CB3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13BFA3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504AC74">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3E1A0C9">
            <w:pPr>
              <w:widowControl/>
              <w:jc w:val="left"/>
              <w:rPr>
                <w:rFonts w:ascii="宋体" w:cs="宋体"/>
                <w:kern w:val="0"/>
                <w:sz w:val="20"/>
                <w:szCs w:val="20"/>
              </w:rPr>
            </w:pPr>
            <w:r>
              <w:rPr>
                <w:rFonts w:hint="eastAsia" w:ascii="宋体" w:hAnsi="宋体" w:cs="宋体"/>
                <w:kern w:val="0"/>
                <w:sz w:val="20"/>
                <w:szCs w:val="20"/>
              </w:rPr>
              <w:t>　</w:t>
            </w:r>
          </w:p>
        </w:tc>
      </w:tr>
      <w:tr w14:paraId="78329CC8">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78296DF1">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45B47F3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296CDF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464724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B0E1434">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1368383">
            <w:pPr>
              <w:widowControl/>
              <w:jc w:val="left"/>
              <w:rPr>
                <w:rFonts w:ascii="宋体" w:cs="宋体"/>
                <w:kern w:val="0"/>
                <w:sz w:val="20"/>
                <w:szCs w:val="20"/>
              </w:rPr>
            </w:pPr>
            <w:r>
              <w:rPr>
                <w:rFonts w:hint="eastAsia" w:ascii="宋体" w:hAnsi="宋体" w:cs="宋体"/>
                <w:kern w:val="0"/>
                <w:sz w:val="20"/>
                <w:szCs w:val="20"/>
              </w:rPr>
              <w:t>　</w:t>
            </w:r>
          </w:p>
        </w:tc>
      </w:tr>
      <w:tr w14:paraId="59BC4574">
        <w:tblPrEx>
          <w:tblCellMar>
            <w:top w:w="0" w:type="dxa"/>
            <w:left w:w="108" w:type="dxa"/>
            <w:bottom w:w="0" w:type="dxa"/>
            <w:right w:w="108" w:type="dxa"/>
          </w:tblCellMar>
        </w:tblPrEx>
        <w:trPr>
          <w:gridAfter w:val="1"/>
          <w:wAfter w:w="108" w:type="dxa"/>
          <w:trHeight w:val="480" w:hRule="atLeast"/>
        </w:trPr>
        <w:tc>
          <w:tcPr>
            <w:tcW w:w="720" w:type="dxa"/>
            <w:gridSpan w:val="2"/>
            <w:vMerge w:val="continue"/>
            <w:tcBorders>
              <w:top w:val="nil"/>
              <w:left w:val="single" w:color="auto" w:sz="4" w:space="0"/>
              <w:bottom w:val="single" w:color="000000" w:sz="4" w:space="0"/>
              <w:right w:val="single" w:color="auto" w:sz="4" w:space="0"/>
            </w:tcBorders>
            <w:vAlign w:val="center"/>
          </w:tcPr>
          <w:p w14:paraId="40EEF9D8">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E3BCCD7">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2ACFA625">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181F0F1F">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21D01B1C">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9A1E0F8">
            <w:pPr>
              <w:widowControl/>
              <w:jc w:val="left"/>
              <w:rPr>
                <w:rFonts w:ascii="宋体" w:cs="宋体"/>
                <w:kern w:val="0"/>
                <w:sz w:val="20"/>
                <w:szCs w:val="20"/>
              </w:rPr>
            </w:pPr>
            <w:r>
              <w:rPr>
                <w:rFonts w:hint="eastAsia" w:ascii="宋体" w:hAnsi="宋体" w:cs="宋体"/>
                <w:kern w:val="0"/>
                <w:sz w:val="20"/>
                <w:szCs w:val="20"/>
              </w:rPr>
              <w:t>　</w:t>
            </w:r>
          </w:p>
        </w:tc>
      </w:tr>
      <w:tr w14:paraId="42C6F2C1">
        <w:tblPrEx>
          <w:tblCellMar>
            <w:top w:w="0" w:type="dxa"/>
            <w:left w:w="108" w:type="dxa"/>
            <w:bottom w:w="0" w:type="dxa"/>
            <w:right w:w="108" w:type="dxa"/>
          </w:tblCellMar>
        </w:tblPrEx>
        <w:trPr>
          <w:gridBefore w:val="1"/>
          <w:wBefore w:w="108" w:type="dxa"/>
          <w:trHeight w:val="285" w:hRule="atLeast"/>
        </w:trPr>
        <w:tc>
          <w:tcPr>
            <w:tcW w:w="9020" w:type="dxa"/>
            <w:gridSpan w:val="8"/>
            <w:tcBorders>
              <w:top w:val="nil"/>
              <w:left w:val="nil"/>
              <w:bottom w:val="nil"/>
              <w:right w:val="nil"/>
            </w:tcBorders>
            <w:vAlign w:val="center"/>
          </w:tcPr>
          <w:p w14:paraId="1332E9D4">
            <w:pPr>
              <w:widowControl/>
              <w:jc w:val="center"/>
              <w:rPr>
                <w:rFonts w:hint="eastAsia" w:ascii="宋体" w:hAnsi="宋体" w:cs="宋体"/>
                <w:kern w:val="0"/>
                <w:sz w:val="24"/>
              </w:rPr>
            </w:pPr>
          </w:p>
        </w:tc>
      </w:tr>
    </w:tbl>
    <w:p w14:paraId="358B4BB9">
      <w:pPr>
        <w:spacing w:line="540" w:lineRule="exact"/>
        <w:rPr>
          <w:rFonts w:hint="eastAsia" w:ascii="仿宋_GB2312" w:eastAsia="仿宋_GB2312"/>
          <w:sz w:val="32"/>
          <w:szCs w:val="32"/>
        </w:rPr>
      </w:pPr>
    </w:p>
    <w:p w14:paraId="2051346A">
      <w:pPr>
        <w:spacing w:line="540" w:lineRule="exact"/>
        <w:ind w:firstLine="624" w:firstLineChars="200"/>
        <w:rPr>
          <w:rFonts w:ascii="仿宋_GB2312" w:eastAsia="仿宋_GB2312"/>
          <w:sz w:val="32"/>
          <w:szCs w:val="32"/>
        </w:rPr>
      </w:pPr>
      <w:r>
        <w:rPr>
          <w:rFonts w:hint="eastAsia" w:ascii="仿宋" w:hAnsi="仿宋" w:eastAsia="仿宋"/>
          <w:spacing w:val="-4"/>
          <w:sz w:val="32"/>
          <w:szCs w:val="32"/>
        </w:rPr>
        <w:t>冰上示范学校项目绩效自评综述：根据年初设定的绩效目标，冰上示范学校项目绩效自评得分为</w:t>
      </w:r>
      <w:r>
        <w:rPr>
          <w:rFonts w:ascii="仿宋" w:hAnsi="仿宋" w:eastAsia="仿宋"/>
          <w:spacing w:val="-4"/>
          <w:sz w:val="32"/>
          <w:szCs w:val="32"/>
        </w:rPr>
        <w:t>91</w:t>
      </w:r>
      <w:r>
        <w:rPr>
          <w:rFonts w:hint="eastAsia" w:ascii="仿宋" w:hAnsi="仿宋" w:eastAsia="仿宋"/>
          <w:spacing w:val="-4"/>
          <w:sz w:val="32"/>
          <w:szCs w:val="32"/>
        </w:rPr>
        <w:t>分。项目全年预算数为</w:t>
      </w:r>
      <w:r>
        <w:rPr>
          <w:rFonts w:ascii="仿宋" w:hAnsi="仿宋" w:eastAsia="仿宋"/>
          <w:spacing w:val="-4"/>
          <w:sz w:val="32"/>
          <w:szCs w:val="32"/>
        </w:rPr>
        <w:t>1</w:t>
      </w:r>
      <w:r>
        <w:rPr>
          <w:rFonts w:hint="eastAsia" w:ascii="仿宋" w:hAnsi="仿宋" w:eastAsia="仿宋"/>
          <w:spacing w:val="-4"/>
          <w:sz w:val="32"/>
          <w:szCs w:val="32"/>
        </w:rPr>
        <w:t>万元，执行数为</w:t>
      </w:r>
      <w:r>
        <w:rPr>
          <w:rFonts w:ascii="仿宋" w:hAnsi="仿宋" w:eastAsia="仿宋"/>
          <w:spacing w:val="-4"/>
          <w:sz w:val="32"/>
          <w:szCs w:val="32"/>
        </w:rPr>
        <w:t>1</w:t>
      </w:r>
      <w:r>
        <w:rPr>
          <w:rFonts w:hint="eastAsia" w:ascii="仿宋" w:hAnsi="仿宋" w:eastAsia="仿宋"/>
          <w:spacing w:val="-4"/>
          <w:sz w:val="32"/>
          <w:szCs w:val="32"/>
        </w:rPr>
        <w:t>万元，完成预算的</w:t>
      </w:r>
      <w:r>
        <w:rPr>
          <w:rFonts w:ascii="仿宋" w:hAnsi="仿宋" w:eastAsia="仿宋"/>
          <w:spacing w:val="-4"/>
          <w:sz w:val="32"/>
          <w:szCs w:val="32"/>
        </w:rPr>
        <w:t>100</w:t>
      </w:r>
      <w:r>
        <w:rPr>
          <w:rFonts w:hint="eastAsia" w:ascii="仿宋" w:hAnsi="仿宋" w:eastAsia="仿宋"/>
          <w:spacing w:val="-4"/>
          <w:sz w:val="32"/>
          <w:szCs w:val="32"/>
        </w:rPr>
        <w:t>%。主要产出和效果：完成了冰场制作，参加了县级市级速滑比赛。</w:t>
      </w:r>
      <w:r>
        <w:rPr>
          <w:rFonts w:hint="eastAsia" w:ascii="仿宋_GB2312" w:eastAsia="仿宋_GB2312"/>
          <w:sz w:val="32"/>
          <w:szCs w:val="32"/>
        </w:rPr>
        <w:t>发现的问题及原因：</w:t>
      </w:r>
      <w:r>
        <w:rPr>
          <w:rFonts w:hint="eastAsia" w:ascii="仿宋" w:hAnsi="仿宋" w:eastAsia="仿宋"/>
          <w:spacing w:val="-4"/>
          <w:sz w:val="32"/>
          <w:szCs w:val="32"/>
        </w:rPr>
        <w:t>缺乏主动性，由于预算绩效管理的专业性、复杂性等特性，业务水平还不能满足绩效管理工作要求，专业素质有待提高</w:t>
      </w:r>
      <w:r>
        <w:rPr>
          <w:rFonts w:hint="eastAsia" w:ascii="仿宋_GB2312" w:eastAsia="仿宋_GB2312"/>
          <w:sz w:val="32"/>
          <w:szCs w:val="32"/>
        </w:rPr>
        <w:t>。下一步改进措施：</w:t>
      </w:r>
      <w:r>
        <w:rPr>
          <w:rFonts w:hint="eastAsia" w:ascii="仿宋" w:hAnsi="仿宋" w:eastAsia="仿宋"/>
          <w:spacing w:val="-4"/>
          <w:sz w:val="32"/>
          <w:szCs w:val="32"/>
        </w:rPr>
        <w:t>及时做好2019年项目计划制定可行性方案并及时申报项目资金，做好项目的动态监管，切时做到专款专用，改善小学条件</w:t>
      </w:r>
      <w:r>
        <w:rPr>
          <w:rFonts w:hint="eastAsia" w:ascii="仿宋_GB2312" w:eastAsia="仿宋_GB2312"/>
          <w:sz w:val="32"/>
          <w:szCs w:val="32"/>
        </w:rPr>
        <w:t>。有关项目自评情况可以附项目支出绩效自评表。</w:t>
      </w:r>
    </w:p>
    <w:tbl>
      <w:tblPr>
        <w:tblStyle w:val="4"/>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29B7D809">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4ADDAAFE">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4532FA8D">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320414C7">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2181027D">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03BB249C">
            <w:pPr>
              <w:widowControl/>
              <w:jc w:val="center"/>
              <w:rPr>
                <w:rFonts w:ascii="宋体" w:cs="宋体"/>
                <w:kern w:val="0"/>
                <w:sz w:val="24"/>
              </w:rPr>
            </w:pPr>
          </w:p>
        </w:tc>
        <w:tc>
          <w:tcPr>
            <w:tcW w:w="1140" w:type="dxa"/>
            <w:tcBorders>
              <w:top w:val="nil"/>
              <w:left w:val="nil"/>
              <w:bottom w:val="nil"/>
              <w:right w:val="nil"/>
            </w:tcBorders>
            <w:vAlign w:val="center"/>
          </w:tcPr>
          <w:p w14:paraId="45CD201C">
            <w:pPr>
              <w:widowControl/>
              <w:jc w:val="center"/>
              <w:rPr>
                <w:rFonts w:ascii="宋体" w:cs="宋体"/>
                <w:kern w:val="0"/>
                <w:sz w:val="24"/>
              </w:rPr>
            </w:pPr>
          </w:p>
        </w:tc>
        <w:tc>
          <w:tcPr>
            <w:tcW w:w="1360" w:type="dxa"/>
            <w:tcBorders>
              <w:top w:val="nil"/>
              <w:left w:val="nil"/>
              <w:bottom w:val="nil"/>
              <w:right w:val="nil"/>
            </w:tcBorders>
            <w:vAlign w:val="center"/>
          </w:tcPr>
          <w:p w14:paraId="1E605F6A">
            <w:pPr>
              <w:widowControl/>
              <w:jc w:val="center"/>
              <w:rPr>
                <w:rFonts w:ascii="宋体" w:cs="宋体"/>
                <w:kern w:val="0"/>
                <w:sz w:val="24"/>
              </w:rPr>
            </w:pPr>
          </w:p>
        </w:tc>
        <w:tc>
          <w:tcPr>
            <w:tcW w:w="1080" w:type="dxa"/>
            <w:tcBorders>
              <w:top w:val="nil"/>
              <w:left w:val="nil"/>
              <w:bottom w:val="nil"/>
              <w:right w:val="nil"/>
            </w:tcBorders>
            <w:vAlign w:val="center"/>
          </w:tcPr>
          <w:p w14:paraId="4A993291">
            <w:pPr>
              <w:widowControl/>
              <w:jc w:val="center"/>
              <w:rPr>
                <w:rFonts w:ascii="宋体" w:cs="宋体"/>
                <w:kern w:val="0"/>
                <w:sz w:val="24"/>
              </w:rPr>
            </w:pPr>
          </w:p>
        </w:tc>
        <w:tc>
          <w:tcPr>
            <w:tcW w:w="880" w:type="dxa"/>
            <w:tcBorders>
              <w:top w:val="nil"/>
              <w:left w:val="nil"/>
              <w:bottom w:val="nil"/>
              <w:right w:val="nil"/>
            </w:tcBorders>
            <w:vAlign w:val="center"/>
          </w:tcPr>
          <w:p w14:paraId="67010140">
            <w:pPr>
              <w:widowControl/>
              <w:jc w:val="center"/>
              <w:rPr>
                <w:rFonts w:ascii="宋体" w:cs="宋体"/>
                <w:kern w:val="0"/>
                <w:sz w:val="24"/>
              </w:rPr>
            </w:pPr>
          </w:p>
        </w:tc>
        <w:tc>
          <w:tcPr>
            <w:tcW w:w="2060" w:type="dxa"/>
            <w:tcBorders>
              <w:top w:val="nil"/>
              <w:left w:val="nil"/>
              <w:bottom w:val="nil"/>
              <w:right w:val="nil"/>
            </w:tcBorders>
            <w:vAlign w:val="center"/>
          </w:tcPr>
          <w:p w14:paraId="0A599C85">
            <w:pPr>
              <w:widowControl/>
              <w:jc w:val="center"/>
              <w:rPr>
                <w:rFonts w:ascii="宋体" w:cs="宋体"/>
                <w:kern w:val="0"/>
                <w:sz w:val="24"/>
              </w:rPr>
            </w:pPr>
          </w:p>
        </w:tc>
        <w:tc>
          <w:tcPr>
            <w:tcW w:w="1780" w:type="dxa"/>
            <w:tcBorders>
              <w:top w:val="nil"/>
              <w:left w:val="nil"/>
              <w:bottom w:val="nil"/>
              <w:right w:val="nil"/>
            </w:tcBorders>
            <w:vAlign w:val="center"/>
          </w:tcPr>
          <w:p w14:paraId="7DF9A474">
            <w:pPr>
              <w:widowControl/>
              <w:jc w:val="center"/>
              <w:rPr>
                <w:rFonts w:ascii="宋体" w:cs="宋体"/>
                <w:kern w:val="0"/>
                <w:sz w:val="24"/>
              </w:rPr>
            </w:pPr>
          </w:p>
        </w:tc>
      </w:tr>
      <w:tr w14:paraId="049778D7">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743FD5E5">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5AD47301">
            <w:pPr>
              <w:widowControl/>
              <w:jc w:val="center"/>
              <w:rPr>
                <w:rFonts w:ascii="宋体" w:cs="宋体"/>
                <w:kern w:val="0"/>
                <w:sz w:val="20"/>
                <w:szCs w:val="20"/>
              </w:rPr>
            </w:pPr>
            <w:r>
              <w:rPr>
                <w:rFonts w:hint="eastAsia" w:ascii="宋体" w:cs="宋体"/>
                <w:kern w:val="0"/>
                <w:sz w:val="20"/>
                <w:szCs w:val="20"/>
              </w:rPr>
              <w:t>冰上示范学校</w:t>
            </w:r>
          </w:p>
        </w:tc>
      </w:tr>
      <w:tr w14:paraId="4BBA2BAE">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293B7B6B">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7A1B2FCC">
            <w:pPr>
              <w:widowControl/>
              <w:jc w:val="center"/>
              <w:rPr>
                <w:rFonts w:ascii="宋体" w:cs="宋体"/>
                <w:kern w:val="0"/>
                <w:sz w:val="20"/>
                <w:szCs w:val="20"/>
              </w:rPr>
            </w:pPr>
            <w:r>
              <w:rPr>
                <w:rFonts w:hint="eastAsia" w:ascii="宋体" w:hAnsi="宋体" w:cs="宋体"/>
                <w:kern w:val="0"/>
                <w:sz w:val="20"/>
                <w:szCs w:val="20"/>
              </w:rPr>
              <w:t>乌鲁木齐县小东沟小学</w:t>
            </w:r>
          </w:p>
        </w:tc>
      </w:tr>
      <w:tr w14:paraId="57AB55F5">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7C253319">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0F5D4A5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3308C47C">
            <w:pPr>
              <w:widowControl/>
              <w:jc w:val="center"/>
              <w:rPr>
                <w:rFonts w:ascii="宋体" w:cs="宋体"/>
                <w:kern w:val="0"/>
                <w:sz w:val="20"/>
                <w:szCs w:val="20"/>
              </w:rPr>
            </w:pPr>
            <w:r>
              <w:rPr>
                <w:rFonts w:hint="eastAsia" w:ascii="宋体" w:hAnsi="宋体" w:cs="宋体"/>
                <w:kern w:val="0"/>
                <w:sz w:val="20"/>
                <w:szCs w:val="20"/>
              </w:rPr>
              <w:t>1万元</w:t>
            </w:r>
          </w:p>
        </w:tc>
        <w:tc>
          <w:tcPr>
            <w:tcW w:w="2060" w:type="dxa"/>
            <w:tcBorders>
              <w:top w:val="nil"/>
              <w:left w:val="nil"/>
              <w:bottom w:val="single" w:color="auto" w:sz="4" w:space="0"/>
              <w:right w:val="single" w:color="auto" w:sz="4" w:space="0"/>
            </w:tcBorders>
            <w:vAlign w:val="center"/>
          </w:tcPr>
          <w:p w14:paraId="485A81D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7D0900D3">
            <w:pPr>
              <w:widowControl/>
              <w:jc w:val="right"/>
              <w:rPr>
                <w:rFonts w:ascii="宋体" w:cs="宋体"/>
                <w:kern w:val="0"/>
                <w:sz w:val="20"/>
                <w:szCs w:val="20"/>
              </w:rPr>
            </w:pPr>
            <w:r>
              <w:rPr>
                <w:rFonts w:hint="eastAsia" w:ascii="宋体" w:hAnsi="宋体" w:cs="宋体"/>
                <w:kern w:val="0"/>
                <w:sz w:val="20"/>
                <w:szCs w:val="20"/>
              </w:rPr>
              <w:t>1万元</w:t>
            </w:r>
          </w:p>
        </w:tc>
      </w:tr>
      <w:tr w14:paraId="5DBFEEDB">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4AE1E387">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4DEC56D6">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72252B38">
            <w:pPr>
              <w:widowControl/>
              <w:jc w:val="center"/>
              <w:rPr>
                <w:rFonts w:ascii="宋体" w:cs="宋体"/>
                <w:kern w:val="0"/>
                <w:sz w:val="20"/>
                <w:szCs w:val="20"/>
              </w:rPr>
            </w:pPr>
            <w:r>
              <w:rPr>
                <w:rFonts w:hint="eastAsia" w:ascii="宋体" w:hAnsi="宋体" w:cs="宋体"/>
                <w:kern w:val="0"/>
                <w:sz w:val="20"/>
                <w:szCs w:val="20"/>
              </w:rPr>
              <w:t>1万元</w:t>
            </w:r>
          </w:p>
        </w:tc>
        <w:tc>
          <w:tcPr>
            <w:tcW w:w="2060" w:type="dxa"/>
            <w:tcBorders>
              <w:top w:val="nil"/>
              <w:left w:val="nil"/>
              <w:bottom w:val="nil"/>
              <w:right w:val="single" w:color="auto" w:sz="4" w:space="0"/>
            </w:tcBorders>
            <w:vAlign w:val="center"/>
          </w:tcPr>
          <w:p w14:paraId="0B52BB6E">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35D14664">
            <w:pPr>
              <w:widowControl/>
              <w:jc w:val="right"/>
              <w:rPr>
                <w:rFonts w:ascii="宋体" w:cs="宋体"/>
                <w:kern w:val="0"/>
                <w:sz w:val="20"/>
                <w:szCs w:val="20"/>
              </w:rPr>
            </w:pPr>
            <w:r>
              <w:rPr>
                <w:rFonts w:hint="eastAsia" w:ascii="宋体" w:hAnsi="宋体" w:cs="宋体"/>
                <w:kern w:val="0"/>
                <w:sz w:val="20"/>
                <w:szCs w:val="20"/>
              </w:rPr>
              <w:t>1万元　</w:t>
            </w:r>
          </w:p>
        </w:tc>
      </w:tr>
      <w:tr w14:paraId="61693CB4">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7E7DAF69">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3E1EFC1E">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0A21F728">
            <w:pPr>
              <w:widowControl/>
              <w:jc w:val="center"/>
              <w:rPr>
                <w:rFonts w:ascii="宋体" w:cs="宋体"/>
                <w:kern w:val="0"/>
                <w:sz w:val="20"/>
                <w:szCs w:val="20"/>
              </w:rPr>
            </w:pPr>
            <w:r>
              <w:rPr>
                <w:rFonts w:hint="eastAsia" w:ascii="宋体" w:hAnsi="宋体" w:cs="宋体"/>
                <w:kern w:val="0"/>
                <w:sz w:val="20"/>
                <w:szCs w:val="20"/>
              </w:rPr>
              <w:t>0　</w:t>
            </w:r>
          </w:p>
        </w:tc>
        <w:tc>
          <w:tcPr>
            <w:tcW w:w="2060" w:type="dxa"/>
            <w:tcBorders>
              <w:top w:val="single" w:color="auto" w:sz="4" w:space="0"/>
              <w:left w:val="nil"/>
              <w:bottom w:val="nil"/>
              <w:right w:val="single" w:color="auto" w:sz="4" w:space="0"/>
            </w:tcBorders>
            <w:vAlign w:val="center"/>
          </w:tcPr>
          <w:p w14:paraId="7F541B21">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22D61AAB">
            <w:pPr>
              <w:widowControl/>
              <w:jc w:val="right"/>
              <w:rPr>
                <w:rFonts w:ascii="宋体" w:cs="宋体"/>
                <w:kern w:val="0"/>
                <w:sz w:val="20"/>
                <w:szCs w:val="20"/>
              </w:rPr>
            </w:pPr>
            <w:r>
              <w:rPr>
                <w:rFonts w:hint="eastAsia" w:ascii="宋体" w:hAnsi="宋体" w:cs="宋体"/>
                <w:kern w:val="0"/>
                <w:sz w:val="20"/>
                <w:szCs w:val="20"/>
              </w:rPr>
              <w:t>0　</w:t>
            </w:r>
          </w:p>
        </w:tc>
      </w:tr>
      <w:tr w14:paraId="726AEFB8">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5D1073EC">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145464D8">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3914D4F2">
            <w:pPr>
              <w:widowControl/>
              <w:jc w:val="center"/>
              <w:rPr>
                <w:rFonts w:ascii="宋体" w:cs="宋体"/>
                <w:kern w:val="0"/>
                <w:sz w:val="20"/>
                <w:szCs w:val="20"/>
              </w:rPr>
            </w:pPr>
            <w:r>
              <w:rPr>
                <w:rFonts w:hint="eastAsia" w:ascii="宋体" w:hAnsi="宋体" w:cs="宋体"/>
                <w:kern w:val="0"/>
                <w:sz w:val="20"/>
                <w:szCs w:val="20"/>
              </w:rPr>
              <w:t>实际完成目标</w:t>
            </w:r>
          </w:p>
        </w:tc>
      </w:tr>
      <w:tr w14:paraId="6189C029">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08043D2D">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27614394">
            <w:pPr>
              <w:widowControl/>
              <w:jc w:val="left"/>
              <w:rPr>
                <w:rFonts w:ascii="宋体" w:cs="宋体"/>
                <w:kern w:val="0"/>
                <w:sz w:val="20"/>
                <w:szCs w:val="20"/>
              </w:rPr>
            </w:pPr>
            <w:r>
              <w:rPr>
                <w:rFonts w:hint="eastAsia" w:ascii="宋体" w:cs="宋体"/>
                <w:kern w:val="0"/>
                <w:sz w:val="20"/>
                <w:szCs w:val="20"/>
              </w:rPr>
              <w:t>完成了冰场制作，参加了县级市级速滑比赛。</w:t>
            </w:r>
          </w:p>
        </w:tc>
        <w:tc>
          <w:tcPr>
            <w:tcW w:w="3840" w:type="dxa"/>
            <w:gridSpan w:val="2"/>
            <w:tcBorders>
              <w:top w:val="single" w:color="auto" w:sz="4" w:space="0"/>
              <w:left w:val="nil"/>
              <w:bottom w:val="single" w:color="auto" w:sz="4" w:space="0"/>
              <w:right w:val="single" w:color="000000" w:sz="4" w:space="0"/>
            </w:tcBorders>
          </w:tcPr>
          <w:p w14:paraId="05A43CEC">
            <w:pPr>
              <w:widowControl/>
              <w:jc w:val="left"/>
              <w:rPr>
                <w:rFonts w:ascii="宋体" w:cs="宋体"/>
                <w:kern w:val="0"/>
                <w:sz w:val="20"/>
                <w:szCs w:val="20"/>
              </w:rPr>
            </w:pPr>
            <w:r>
              <w:rPr>
                <w:rFonts w:hint="eastAsia" w:ascii="宋体" w:cs="宋体"/>
                <w:kern w:val="0"/>
                <w:sz w:val="20"/>
                <w:szCs w:val="20"/>
              </w:rPr>
              <w:t>完成了冰场制作，参加了县级市级速滑比赛。</w:t>
            </w:r>
          </w:p>
        </w:tc>
      </w:tr>
      <w:tr w14:paraId="7AC3B42A">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596FCFA7">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17573F33">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31C897DC">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0C5C31A9">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22244BDA">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38B937C4">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3D6F0B2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B35654E">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536D6346">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239DFE09">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338F17B8">
            <w:pPr>
              <w:widowControl/>
              <w:jc w:val="left"/>
              <w:rPr>
                <w:rFonts w:ascii="宋体" w:cs="宋体"/>
                <w:kern w:val="0"/>
                <w:sz w:val="20"/>
                <w:szCs w:val="20"/>
              </w:rPr>
            </w:pPr>
            <w:r>
              <w:rPr>
                <w:rFonts w:hint="eastAsia" w:ascii="宋体" w:hAnsi="宋体" w:cs="宋体"/>
                <w:kern w:val="0"/>
                <w:sz w:val="20"/>
                <w:szCs w:val="20"/>
              </w:rPr>
              <w:t>小东沟小学的受益人数</w:t>
            </w:r>
          </w:p>
        </w:tc>
        <w:tc>
          <w:tcPr>
            <w:tcW w:w="2060" w:type="dxa"/>
            <w:tcBorders>
              <w:top w:val="nil"/>
              <w:left w:val="nil"/>
              <w:bottom w:val="single" w:color="auto" w:sz="4" w:space="0"/>
              <w:right w:val="single" w:color="auto" w:sz="4" w:space="0"/>
            </w:tcBorders>
            <w:vAlign w:val="center"/>
          </w:tcPr>
          <w:p w14:paraId="4654AD96">
            <w:pPr>
              <w:widowControl/>
              <w:jc w:val="left"/>
              <w:rPr>
                <w:rFonts w:ascii="宋体" w:cs="宋体"/>
                <w:kern w:val="0"/>
                <w:sz w:val="20"/>
                <w:szCs w:val="20"/>
              </w:rPr>
            </w:pPr>
            <w:r>
              <w:rPr>
                <w:rFonts w:hint="eastAsia" w:ascii="宋体" w:hAnsi="宋体" w:cs="宋体"/>
                <w:kern w:val="0"/>
                <w:sz w:val="20"/>
                <w:szCs w:val="20"/>
              </w:rPr>
              <w:t>256人</w:t>
            </w:r>
          </w:p>
        </w:tc>
        <w:tc>
          <w:tcPr>
            <w:tcW w:w="1780" w:type="dxa"/>
            <w:tcBorders>
              <w:top w:val="nil"/>
              <w:left w:val="nil"/>
              <w:bottom w:val="single" w:color="auto" w:sz="4" w:space="0"/>
              <w:right w:val="single" w:color="auto" w:sz="4" w:space="0"/>
            </w:tcBorders>
            <w:vAlign w:val="center"/>
          </w:tcPr>
          <w:p w14:paraId="3EBD66CE">
            <w:pPr>
              <w:widowControl/>
              <w:jc w:val="left"/>
              <w:rPr>
                <w:rFonts w:ascii="宋体" w:cs="宋体"/>
                <w:kern w:val="0"/>
                <w:sz w:val="20"/>
                <w:szCs w:val="20"/>
              </w:rPr>
            </w:pPr>
            <w:r>
              <w:rPr>
                <w:rFonts w:hint="eastAsia" w:ascii="宋体" w:hAnsi="宋体" w:cs="宋体"/>
                <w:kern w:val="0"/>
                <w:sz w:val="20"/>
                <w:szCs w:val="20"/>
              </w:rPr>
              <w:t>　100%受益</w:t>
            </w:r>
          </w:p>
        </w:tc>
      </w:tr>
      <w:tr w14:paraId="64F93FF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5164D9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A085CB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E4C9058">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7616482">
            <w:pPr>
              <w:widowControl/>
              <w:jc w:val="left"/>
              <w:rPr>
                <w:rFonts w:asci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09792E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195B4C5">
            <w:pPr>
              <w:widowControl/>
              <w:jc w:val="left"/>
              <w:rPr>
                <w:rFonts w:ascii="宋体" w:cs="宋体"/>
                <w:kern w:val="0"/>
                <w:sz w:val="20"/>
                <w:szCs w:val="20"/>
              </w:rPr>
            </w:pPr>
            <w:r>
              <w:rPr>
                <w:rFonts w:hint="eastAsia" w:ascii="宋体" w:hAnsi="宋体" w:cs="宋体"/>
                <w:kern w:val="0"/>
                <w:sz w:val="20"/>
                <w:szCs w:val="20"/>
              </w:rPr>
              <w:t>　</w:t>
            </w:r>
          </w:p>
        </w:tc>
      </w:tr>
      <w:tr w14:paraId="30E18D7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58A9E6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09F7EB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8DC6EC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7F27A2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7FE8A3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11E0945">
            <w:pPr>
              <w:widowControl/>
              <w:jc w:val="left"/>
              <w:rPr>
                <w:rFonts w:ascii="宋体" w:cs="宋体"/>
                <w:kern w:val="0"/>
                <w:sz w:val="20"/>
                <w:szCs w:val="20"/>
              </w:rPr>
            </w:pPr>
            <w:r>
              <w:rPr>
                <w:rFonts w:hint="eastAsia" w:ascii="宋体" w:hAnsi="宋体" w:cs="宋体"/>
                <w:kern w:val="0"/>
                <w:sz w:val="20"/>
                <w:szCs w:val="20"/>
              </w:rPr>
              <w:t>　</w:t>
            </w:r>
          </w:p>
        </w:tc>
      </w:tr>
      <w:tr w14:paraId="2D14DF6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5E8747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F4A0244">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BBF3B43">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2A4ED1C6">
            <w:pPr>
              <w:widowControl/>
              <w:jc w:val="left"/>
              <w:rPr>
                <w:rFonts w:ascii="宋体" w:hAnsi="宋体" w:cs="宋体"/>
                <w:kern w:val="0"/>
                <w:sz w:val="20"/>
                <w:szCs w:val="20"/>
              </w:rPr>
            </w:pPr>
            <w:r>
              <w:rPr>
                <w:rFonts w:ascii="宋体" w:hAnsi="宋体" w:cs="宋体"/>
                <w:kern w:val="0"/>
                <w:sz w:val="20"/>
                <w:szCs w:val="20"/>
              </w:rPr>
              <w:t xml:space="preserve"> </w:t>
            </w:r>
          </w:p>
          <w:p w14:paraId="3134A3A8">
            <w:pPr>
              <w:jc w:val="left"/>
              <w:rPr>
                <w:rFonts w:hint="eastAsia" w:ascii="宋体" w:cs="宋体" w:eastAsiaTheme="minorEastAsia"/>
                <w:color w:val="000000" w:themeColor="text1"/>
                <w:kern w:val="0"/>
                <w:sz w:val="20"/>
                <w:szCs w:val="20"/>
                <w:lang w:eastAsia="zh-CN"/>
                <w14:textFill>
                  <w14:solidFill>
                    <w14:schemeClr w14:val="tx1"/>
                  </w14:solidFill>
                </w14:textFill>
              </w:rPr>
            </w:pPr>
            <w:r>
              <w:rPr>
                <w:rFonts w:hint="eastAsia"/>
                <w:color w:val="000000" w:themeColor="text1"/>
                <w:sz w:val="18"/>
                <w:szCs w:val="18"/>
                <w14:textFill>
                  <w14:solidFill>
                    <w14:schemeClr w14:val="tx1"/>
                  </w14:solidFill>
                </w14:textFill>
              </w:rPr>
              <w:t>冰上示范校</w:t>
            </w:r>
            <w:r>
              <w:rPr>
                <w:rFonts w:hint="eastAsia"/>
                <w:color w:val="000000" w:themeColor="text1"/>
                <w:sz w:val="18"/>
                <w:szCs w:val="18"/>
                <w:lang w:eastAsia="zh-CN"/>
                <w14:textFill>
                  <w14:solidFill>
                    <w14:schemeClr w14:val="tx1"/>
                  </w14:solidFill>
                </w14:textFill>
              </w:rPr>
              <w:t>覆盖率</w:t>
            </w:r>
          </w:p>
        </w:tc>
        <w:tc>
          <w:tcPr>
            <w:tcW w:w="2060" w:type="dxa"/>
            <w:tcBorders>
              <w:top w:val="nil"/>
              <w:left w:val="nil"/>
              <w:bottom w:val="single" w:color="auto" w:sz="4" w:space="0"/>
              <w:right w:val="single" w:color="auto" w:sz="4" w:space="0"/>
            </w:tcBorders>
            <w:vAlign w:val="center"/>
          </w:tcPr>
          <w:p w14:paraId="5E01CE4B">
            <w:pPr>
              <w:widowControl/>
              <w:jc w:val="left"/>
              <w:rPr>
                <w:rFonts w:ascii="宋体" w:cs="宋体"/>
                <w:kern w:val="0"/>
                <w:sz w:val="20"/>
                <w:szCs w:val="20"/>
              </w:rPr>
            </w:pPr>
            <w:r>
              <w:rPr>
                <w:rFonts w:hint="eastAsia" w:ascii="宋体" w:hAnsi="宋体" w:cs="宋体"/>
                <w:kern w:val="0"/>
                <w:sz w:val="20"/>
                <w:szCs w:val="20"/>
              </w:rPr>
              <w:t>　1所小学</w:t>
            </w:r>
          </w:p>
        </w:tc>
        <w:tc>
          <w:tcPr>
            <w:tcW w:w="1780" w:type="dxa"/>
            <w:tcBorders>
              <w:top w:val="nil"/>
              <w:left w:val="nil"/>
              <w:bottom w:val="single" w:color="auto" w:sz="4" w:space="0"/>
              <w:right w:val="single" w:color="auto" w:sz="4" w:space="0"/>
            </w:tcBorders>
            <w:vAlign w:val="center"/>
          </w:tcPr>
          <w:p w14:paraId="6EAE826F">
            <w:pPr>
              <w:widowControl/>
              <w:jc w:val="left"/>
              <w:rPr>
                <w:rFonts w:ascii="宋体" w:cs="宋体"/>
                <w:kern w:val="0"/>
                <w:sz w:val="20"/>
                <w:szCs w:val="20"/>
              </w:rPr>
            </w:pPr>
            <w:r>
              <w:rPr>
                <w:rFonts w:hint="eastAsia" w:ascii="宋体" w:hAnsi="宋体" w:cs="宋体"/>
                <w:kern w:val="0"/>
                <w:sz w:val="20"/>
                <w:szCs w:val="20"/>
              </w:rPr>
              <w:t>　1所小学</w:t>
            </w:r>
          </w:p>
        </w:tc>
      </w:tr>
      <w:tr w14:paraId="014EAE5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608F9C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190539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C42E52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745FF8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FBA6A22">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F1315E4">
            <w:pPr>
              <w:widowControl/>
              <w:jc w:val="left"/>
              <w:rPr>
                <w:rFonts w:ascii="宋体" w:cs="宋体"/>
                <w:kern w:val="0"/>
                <w:sz w:val="20"/>
                <w:szCs w:val="20"/>
              </w:rPr>
            </w:pPr>
            <w:r>
              <w:rPr>
                <w:rFonts w:hint="eastAsia" w:ascii="宋体" w:hAnsi="宋体" w:cs="宋体"/>
                <w:kern w:val="0"/>
                <w:sz w:val="20"/>
                <w:szCs w:val="20"/>
              </w:rPr>
              <w:t>　</w:t>
            </w:r>
          </w:p>
        </w:tc>
      </w:tr>
      <w:tr w14:paraId="09221B7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51F444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5594BE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7466F5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F139E7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E542755">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5FF3C70">
            <w:pPr>
              <w:widowControl/>
              <w:jc w:val="left"/>
              <w:rPr>
                <w:rFonts w:ascii="宋体" w:cs="宋体"/>
                <w:kern w:val="0"/>
                <w:sz w:val="20"/>
                <w:szCs w:val="20"/>
              </w:rPr>
            </w:pPr>
            <w:r>
              <w:rPr>
                <w:rFonts w:hint="eastAsia" w:ascii="宋体" w:hAnsi="宋体" w:cs="宋体"/>
                <w:kern w:val="0"/>
                <w:sz w:val="20"/>
                <w:szCs w:val="20"/>
              </w:rPr>
              <w:t>　</w:t>
            </w:r>
          </w:p>
        </w:tc>
      </w:tr>
      <w:tr w14:paraId="16B503B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052C21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0B3ABE8">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6E4810E">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45C2E067">
            <w:pPr>
              <w:jc w:val="left"/>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资金按期拨付率</w:t>
            </w:r>
          </w:p>
          <w:p w14:paraId="54629734">
            <w:pPr>
              <w:widowControl/>
              <w:jc w:val="left"/>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14:paraId="18B9804B">
            <w:pPr>
              <w:widowControl/>
              <w:jc w:val="left"/>
              <w:rPr>
                <w:rFonts w:ascii="宋体" w:cs="宋体"/>
                <w:kern w:val="0"/>
                <w:sz w:val="20"/>
                <w:szCs w:val="20"/>
              </w:rPr>
            </w:pPr>
            <w:r>
              <w:rPr>
                <w:rFonts w:hint="eastAsia" w:ascii="宋体" w:hAnsi="宋体" w:cs="宋体"/>
                <w:kern w:val="0"/>
                <w:sz w:val="20"/>
                <w:szCs w:val="20"/>
              </w:rPr>
              <w:t>　资金按时拨付</w:t>
            </w:r>
          </w:p>
        </w:tc>
        <w:tc>
          <w:tcPr>
            <w:tcW w:w="1780" w:type="dxa"/>
            <w:tcBorders>
              <w:top w:val="nil"/>
              <w:left w:val="nil"/>
              <w:bottom w:val="single" w:color="auto" w:sz="4" w:space="0"/>
              <w:right w:val="single" w:color="auto" w:sz="4" w:space="0"/>
            </w:tcBorders>
            <w:vAlign w:val="center"/>
          </w:tcPr>
          <w:p w14:paraId="4ABBE431">
            <w:pPr>
              <w:widowControl/>
              <w:jc w:val="left"/>
              <w:rPr>
                <w:rFonts w:ascii="宋体" w:cs="宋体"/>
                <w:kern w:val="0"/>
                <w:sz w:val="20"/>
                <w:szCs w:val="20"/>
              </w:rPr>
            </w:pPr>
            <w:r>
              <w:rPr>
                <w:rFonts w:hint="eastAsia" w:ascii="宋体" w:hAnsi="宋体" w:cs="宋体"/>
                <w:kern w:val="0"/>
                <w:sz w:val="20"/>
                <w:szCs w:val="20"/>
              </w:rPr>
              <w:t>　100%</w:t>
            </w:r>
          </w:p>
        </w:tc>
      </w:tr>
      <w:tr w14:paraId="45E4972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975B76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13FE82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06DC6B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0C03A28">
            <w:pPr>
              <w:widowControl/>
              <w:jc w:val="left"/>
              <w:rPr>
                <w:rFonts w:ascii="宋体" w:cs="宋体"/>
                <w:kern w:val="0"/>
                <w:sz w:val="20"/>
                <w:szCs w:val="20"/>
              </w:rPr>
            </w:pPr>
            <w:r>
              <w:rPr>
                <w:rFonts w:hint="eastAsia" w:ascii="宋体" w:hAnsi="宋体" w:cs="宋体"/>
                <w:kern w:val="0"/>
                <w:sz w:val="20"/>
                <w:szCs w:val="20"/>
              </w:rPr>
              <w:t>项目的完率</w:t>
            </w:r>
          </w:p>
        </w:tc>
        <w:tc>
          <w:tcPr>
            <w:tcW w:w="2060" w:type="dxa"/>
            <w:tcBorders>
              <w:top w:val="nil"/>
              <w:left w:val="nil"/>
              <w:bottom w:val="single" w:color="auto" w:sz="4" w:space="0"/>
              <w:right w:val="single" w:color="auto" w:sz="4" w:space="0"/>
            </w:tcBorders>
            <w:vAlign w:val="center"/>
          </w:tcPr>
          <w:p w14:paraId="269668F6">
            <w:pPr>
              <w:widowControl/>
              <w:jc w:val="left"/>
              <w:rPr>
                <w:rFonts w:ascii="宋体" w:cs="宋体"/>
                <w:kern w:val="0"/>
                <w:sz w:val="20"/>
                <w:szCs w:val="20"/>
              </w:rPr>
            </w:pPr>
            <w:r>
              <w:rPr>
                <w:rFonts w:hint="eastAsia" w:ascii="宋体" w:hAnsi="宋体" w:cs="宋体"/>
                <w:kern w:val="0"/>
                <w:sz w:val="20"/>
                <w:szCs w:val="20"/>
              </w:rPr>
              <w:t>　按时完成项目</w:t>
            </w:r>
          </w:p>
        </w:tc>
        <w:tc>
          <w:tcPr>
            <w:tcW w:w="1780" w:type="dxa"/>
            <w:tcBorders>
              <w:top w:val="nil"/>
              <w:left w:val="nil"/>
              <w:bottom w:val="single" w:color="auto" w:sz="4" w:space="0"/>
              <w:right w:val="single" w:color="auto" w:sz="4" w:space="0"/>
            </w:tcBorders>
            <w:vAlign w:val="center"/>
          </w:tcPr>
          <w:p w14:paraId="64B0DDD4">
            <w:pPr>
              <w:widowControl/>
              <w:jc w:val="left"/>
              <w:rPr>
                <w:rFonts w:ascii="宋体" w:cs="宋体"/>
                <w:kern w:val="0"/>
                <w:sz w:val="20"/>
                <w:szCs w:val="20"/>
              </w:rPr>
            </w:pPr>
            <w:r>
              <w:rPr>
                <w:rFonts w:hint="eastAsia" w:ascii="宋体" w:hAnsi="宋体" w:cs="宋体"/>
                <w:kern w:val="0"/>
                <w:sz w:val="20"/>
                <w:szCs w:val="20"/>
              </w:rPr>
              <w:t>　100%</w:t>
            </w:r>
          </w:p>
        </w:tc>
      </w:tr>
      <w:tr w14:paraId="3AAE097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0DC7A3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B1F2C5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D51FD7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13C25B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BDB0CD1">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EDC0183">
            <w:pPr>
              <w:widowControl/>
              <w:jc w:val="left"/>
              <w:rPr>
                <w:rFonts w:ascii="宋体" w:cs="宋体"/>
                <w:kern w:val="0"/>
                <w:sz w:val="20"/>
                <w:szCs w:val="20"/>
              </w:rPr>
            </w:pPr>
            <w:r>
              <w:rPr>
                <w:rFonts w:hint="eastAsia" w:ascii="宋体" w:hAnsi="宋体" w:cs="宋体"/>
                <w:kern w:val="0"/>
                <w:sz w:val="20"/>
                <w:szCs w:val="20"/>
              </w:rPr>
              <w:t>　</w:t>
            </w:r>
          </w:p>
        </w:tc>
      </w:tr>
      <w:tr w14:paraId="4907649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FC7B63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F6CDF40">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60319A6">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24BACA72">
            <w:pPr>
              <w:widowControl/>
              <w:jc w:val="left"/>
              <w:rPr>
                <w:rFonts w:ascii="宋体" w:cs="宋体"/>
                <w:color w:val="000000" w:themeColor="text1"/>
                <w:kern w:val="0"/>
                <w:sz w:val="20"/>
                <w:szCs w:val="20"/>
                <w14:textFill>
                  <w14:solidFill>
                    <w14:schemeClr w14:val="tx1"/>
                  </w14:solidFill>
                </w14:textFill>
              </w:rPr>
            </w:pPr>
            <w:r>
              <w:rPr>
                <w:rFonts w:ascii="宋体" w:hAnsi="宋体" w:cs="宋体"/>
                <w:kern w:val="0"/>
                <w:sz w:val="20"/>
                <w:szCs w:val="20"/>
              </w:rPr>
              <w:t xml:space="preserve"> </w:t>
            </w:r>
            <w:r>
              <w:rPr>
                <w:rFonts w:hint="eastAsia"/>
                <w:color w:val="000000" w:themeColor="text1"/>
                <w:sz w:val="18"/>
                <w:szCs w:val="18"/>
                <w14:textFill>
                  <w14:solidFill>
                    <w14:schemeClr w14:val="tx1"/>
                  </w14:solidFill>
                </w14:textFill>
              </w:rPr>
              <w:t>补助资金标准</w:t>
            </w:r>
          </w:p>
        </w:tc>
        <w:tc>
          <w:tcPr>
            <w:tcW w:w="2060" w:type="dxa"/>
            <w:tcBorders>
              <w:top w:val="nil"/>
              <w:left w:val="nil"/>
              <w:bottom w:val="single" w:color="auto" w:sz="4" w:space="0"/>
              <w:right w:val="single" w:color="auto" w:sz="4" w:space="0"/>
            </w:tcBorders>
            <w:vAlign w:val="center"/>
          </w:tcPr>
          <w:p w14:paraId="4D988888">
            <w:pPr>
              <w:widowControl/>
              <w:jc w:val="left"/>
              <w:rPr>
                <w:rFonts w:ascii="宋体" w:cs="宋体"/>
                <w:kern w:val="0"/>
                <w:sz w:val="20"/>
                <w:szCs w:val="20"/>
              </w:rPr>
            </w:pPr>
            <w:r>
              <w:rPr>
                <w:rFonts w:hint="eastAsia" w:ascii="宋体" w:hAnsi="宋体" w:cs="宋体"/>
                <w:kern w:val="0"/>
                <w:sz w:val="20"/>
                <w:szCs w:val="20"/>
              </w:rPr>
              <w:t>1万元</w:t>
            </w:r>
          </w:p>
        </w:tc>
        <w:tc>
          <w:tcPr>
            <w:tcW w:w="1780" w:type="dxa"/>
            <w:tcBorders>
              <w:top w:val="nil"/>
              <w:left w:val="nil"/>
              <w:bottom w:val="single" w:color="auto" w:sz="4" w:space="0"/>
              <w:right w:val="single" w:color="auto" w:sz="4" w:space="0"/>
            </w:tcBorders>
            <w:vAlign w:val="center"/>
          </w:tcPr>
          <w:p w14:paraId="61ACA94D">
            <w:pPr>
              <w:widowControl/>
              <w:jc w:val="left"/>
              <w:rPr>
                <w:rFonts w:ascii="宋体" w:cs="宋体"/>
                <w:kern w:val="0"/>
                <w:sz w:val="20"/>
                <w:szCs w:val="20"/>
              </w:rPr>
            </w:pPr>
            <w:r>
              <w:rPr>
                <w:rFonts w:hint="eastAsia" w:ascii="宋体" w:hAnsi="宋体" w:cs="宋体"/>
                <w:kern w:val="0"/>
                <w:sz w:val="20"/>
                <w:szCs w:val="20"/>
              </w:rPr>
              <w:t>　1万元</w:t>
            </w:r>
          </w:p>
        </w:tc>
      </w:tr>
      <w:tr w14:paraId="679D81C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38BE51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88A0E30">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691207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974C73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32BDB5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8CD955C">
            <w:pPr>
              <w:widowControl/>
              <w:jc w:val="left"/>
              <w:rPr>
                <w:rFonts w:ascii="宋体" w:cs="宋体"/>
                <w:kern w:val="0"/>
                <w:sz w:val="20"/>
                <w:szCs w:val="20"/>
              </w:rPr>
            </w:pPr>
            <w:r>
              <w:rPr>
                <w:rFonts w:hint="eastAsia" w:ascii="宋体" w:hAnsi="宋体" w:cs="宋体"/>
                <w:kern w:val="0"/>
                <w:sz w:val="20"/>
                <w:szCs w:val="20"/>
              </w:rPr>
              <w:t>　</w:t>
            </w:r>
          </w:p>
        </w:tc>
      </w:tr>
      <w:tr w14:paraId="4A75996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DC0546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69BA47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21E360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DBFEA3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54224F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F53F9D9">
            <w:pPr>
              <w:widowControl/>
              <w:jc w:val="left"/>
              <w:rPr>
                <w:rFonts w:ascii="宋体" w:cs="宋体"/>
                <w:kern w:val="0"/>
                <w:sz w:val="20"/>
                <w:szCs w:val="20"/>
              </w:rPr>
            </w:pPr>
            <w:r>
              <w:rPr>
                <w:rFonts w:hint="eastAsia" w:ascii="宋体" w:hAnsi="宋体" w:cs="宋体"/>
                <w:kern w:val="0"/>
                <w:sz w:val="20"/>
                <w:szCs w:val="20"/>
              </w:rPr>
              <w:t>　</w:t>
            </w:r>
          </w:p>
        </w:tc>
      </w:tr>
      <w:tr w14:paraId="6FE8543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6631C9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943286E">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02367179">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522765B5">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523D420C">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BBB2BDF">
            <w:pPr>
              <w:widowControl/>
              <w:jc w:val="left"/>
              <w:rPr>
                <w:rFonts w:ascii="宋体" w:cs="宋体"/>
                <w:kern w:val="0"/>
                <w:sz w:val="20"/>
                <w:szCs w:val="20"/>
              </w:rPr>
            </w:pPr>
            <w:r>
              <w:rPr>
                <w:rFonts w:hint="eastAsia" w:ascii="宋体" w:hAnsi="宋体" w:cs="宋体"/>
                <w:kern w:val="0"/>
                <w:sz w:val="20"/>
                <w:szCs w:val="20"/>
              </w:rPr>
              <w:t>　</w:t>
            </w:r>
          </w:p>
        </w:tc>
      </w:tr>
      <w:tr w14:paraId="3EA9E7B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5A9E5B2">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7C0558DD">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65676968">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4D903D46">
            <w:pPr>
              <w:jc w:val="left"/>
              <w:rPr>
                <w:rFonts w:ascii="宋体" w:cs="宋体"/>
                <w:color w:val="000000" w:themeColor="text1"/>
                <w:kern w:val="0"/>
                <w:sz w:val="20"/>
                <w:szCs w:val="20"/>
                <w14:textFill>
                  <w14:solidFill>
                    <w14:schemeClr w14:val="tx1"/>
                  </w14:solidFill>
                </w14:textFill>
              </w:rPr>
            </w:pPr>
            <w:r>
              <w:rPr>
                <w:rFonts w:hint="eastAsia"/>
                <w:color w:val="000000" w:themeColor="text1"/>
                <w:sz w:val="18"/>
                <w:szCs w:val="18"/>
                <w14:textFill>
                  <w14:solidFill>
                    <w14:schemeClr w14:val="tx1"/>
                  </w14:solidFill>
                </w14:textFill>
              </w:rPr>
              <w:t>农村家庭经济负担</w:t>
            </w:r>
          </w:p>
        </w:tc>
        <w:tc>
          <w:tcPr>
            <w:tcW w:w="2060" w:type="dxa"/>
            <w:tcBorders>
              <w:top w:val="nil"/>
              <w:left w:val="nil"/>
              <w:bottom w:val="single" w:color="auto" w:sz="4" w:space="0"/>
              <w:right w:val="single" w:color="auto" w:sz="4" w:space="0"/>
            </w:tcBorders>
            <w:vAlign w:val="center"/>
          </w:tcPr>
          <w:p w14:paraId="519F0B66">
            <w:pPr>
              <w:widowControl/>
              <w:jc w:val="left"/>
              <w:rPr>
                <w:rFonts w:ascii="宋体" w:cs="宋体"/>
                <w:kern w:val="0"/>
                <w:sz w:val="20"/>
                <w:szCs w:val="20"/>
              </w:rPr>
            </w:pPr>
            <w:r>
              <w:rPr>
                <w:rFonts w:hint="eastAsia" w:ascii="宋体" w:hAnsi="宋体" w:cs="宋体"/>
                <w:kern w:val="0"/>
                <w:sz w:val="20"/>
                <w:szCs w:val="20"/>
              </w:rPr>
              <w:t>　减轻</w:t>
            </w:r>
          </w:p>
        </w:tc>
        <w:tc>
          <w:tcPr>
            <w:tcW w:w="1780" w:type="dxa"/>
            <w:tcBorders>
              <w:top w:val="nil"/>
              <w:left w:val="nil"/>
              <w:bottom w:val="single" w:color="auto" w:sz="4" w:space="0"/>
              <w:right w:val="single" w:color="auto" w:sz="4" w:space="0"/>
            </w:tcBorders>
            <w:vAlign w:val="center"/>
          </w:tcPr>
          <w:p w14:paraId="79FF1126">
            <w:pPr>
              <w:widowControl/>
              <w:jc w:val="left"/>
              <w:rPr>
                <w:rFonts w:ascii="宋体" w:cs="宋体"/>
                <w:kern w:val="0"/>
                <w:sz w:val="20"/>
                <w:szCs w:val="20"/>
              </w:rPr>
            </w:pPr>
            <w:r>
              <w:rPr>
                <w:rFonts w:hint="eastAsia" w:ascii="宋体" w:hAnsi="宋体" w:cs="宋体"/>
                <w:kern w:val="0"/>
                <w:sz w:val="20"/>
                <w:szCs w:val="20"/>
              </w:rPr>
              <w:t>　减轻</w:t>
            </w:r>
          </w:p>
        </w:tc>
      </w:tr>
      <w:tr w14:paraId="4BBC305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3155AF4">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F50048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5D5A9B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54D3C8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4863ADB">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F22A446">
            <w:pPr>
              <w:widowControl/>
              <w:jc w:val="left"/>
              <w:rPr>
                <w:rFonts w:ascii="宋体" w:cs="宋体"/>
                <w:kern w:val="0"/>
                <w:sz w:val="20"/>
                <w:szCs w:val="20"/>
              </w:rPr>
            </w:pPr>
            <w:r>
              <w:rPr>
                <w:rFonts w:hint="eastAsia" w:ascii="宋体" w:hAnsi="宋体" w:cs="宋体"/>
                <w:kern w:val="0"/>
                <w:sz w:val="20"/>
                <w:szCs w:val="20"/>
              </w:rPr>
              <w:t>　</w:t>
            </w:r>
          </w:p>
        </w:tc>
      </w:tr>
      <w:tr w14:paraId="153CF3F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BB394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6D17FD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E664E8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8442A0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E7F540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034BB1E">
            <w:pPr>
              <w:widowControl/>
              <w:jc w:val="left"/>
              <w:rPr>
                <w:rFonts w:ascii="宋体" w:cs="宋体"/>
                <w:kern w:val="0"/>
                <w:sz w:val="20"/>
                <w:szCs w:val="20"/>
              </w:rPr>
            </w:pPr>
            <w:r>
              <w:rPr>
                <w:rFonts w:hint="eastAsia" w:ascii="宋体" w:hAnsi="宋体" w:cs="宋体"/>
                <w:kern w:val="0"/>
                <w:sz w:val="20"/>
                <w:szCs w:val="20"/>
              </w:rPr>
              <w:t>　</w:t>
            </w:r>
          </w:p>
        </w:tc>
      </w:tr>
      <w:tr w14:paraId="7BEE212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006A03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7D9BCE50">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6B74501">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A71CC7D">
            <w:pPr>
              <w:widowControl/>
              <w:jc w:val="left"/>
              <w:rPr>
                <w:rFonts w:ascii="宋体" w:cs="宋体"/>
                <w:kern w:val="0"/>
                <w:sz w:val="20"/>
                <w:szCs w:val="20"/>
              </w:rPr>
            </w:pPr>
            <w:r>
              <w:rPr>
                <w:rFonts w:hint="eastAsia" w:ascii="宋体" w:hAnsi="宋体" w:cs="宋体"/>
                <w:kern w:val="0"/>
                <w:sz w:val="20"/>
                <w:szCs w:val="20"/>
              </w:rPr>
              <w:t>提高体育素质</w:t>
            </w:r>
          </w:p>
        </w:tc>
        <w:tc>
          <w:tcPr>
            <w:tcW w:w="2060" w:type="dxa"/>
            <w:tcBorders>
              <w:top w:val="nil"/>
              <w:left w:val="nil"/>
              <w:bottom w:val="single" w:color="auto" w:sz="4" w:space="0"/>
              <w:right w:val="single" w:color="auto" w:sz="4" w:space="0"/>
            </w:tcBorders>
            <w:vAlign w:val="center"/>
          </w:tcPr>
          <w:p w14:paraId="3736BAB3">
            <w:pPr>
              <w:widowControl/>
              <w:jc w:val="left"/>
              <w:rPr>
                <w:rFonts w:ascii="宋体" w:cs="宋体"/>
                <w:kern w:val="0"/>
                <w:sz w:val="20"/>
                <w:szCs w:val="20"/>
              </w:rPr>
            </w:pPr>
            <w:r>
              <w:rPr>
                <w:rFonts w:hint="eastAsia" w:ascii="宋体" w:hAnsi="宋体" w:cs="宋体"/>
                <w:kern w:val="0"/>
                <w:sz w:val="20"/>
                <w:szCs w:val="20"/>
              </w:rPr>
              <w:t>　改善</w:t>
            </w:r>
          </w:p>
        </w:tc>
        <w:tc>
          <w:tcPr>
            <w:tcW w:w="1780" w:type="dxa"/>
            <w:tcBorders>
              <w:top w:val="nil"/>
              <w:left w:val="nil"/>
              <w:bottom w:val="single" w:color="auto" w:sz="4" w:space="0"/>
              <w:right w:val="single" w:color="auto" w:sz="4" w:space="0"/>
            </w:tcBorders>
            <w:vAlign w:val="center"/>
          </w:tcPr>
          <w:p w14:paraId="04667B84">
            <w:pPr>
              <w:widowControl/>
              <w:jc w:val="left"/>
              <w:rPr>
                <w:rFonts w:ascii="宋体" w:cs="宋体"/>
                <w:kern w:val="0"/>
                <w:sz w:val="20"/>
                <w:szCs w:val="20"/>
              </w:rPr>
            </w:pPr>
            <w:r>
              <w:rPr>
                <w:rFonts w:hint="eastAsia" w:ascii="宋体" w:hAnsi="宋体" w:cs="宋体"/>
                <w:kern w:val="0"/>
                <w:sz w:val="20"/>
                <w:szCs w:val="20"/>
              </w:rPr>
              <w:t>显著改善　</w:t>
            </w:r>
          </w:p>
        </w:tc>
      </w:tr>
      <w:tr w14:paraId="3937F03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97C3669">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6EAB88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421CE3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30671D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05DC2F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D578D47">
            <w:pPr>
              <w:widowControl/>
              <w:jc w:val="left"/>
              <w:rPr>
                <w:rFonts w:ascii="宋体" w:cs="宋体"/>
                <w:kern w:val="0"/>
                <w:sz w:val="20"/>
                <w:szCs w:val="20"/>
              </w:rPr>
            </w:pPr>
            <w:r>
              <w:rPr>
                <w:rFonts w:hint="eastAsia" w:ascii="宋体" w:hAnsi="宋体" w:cs="宋体"/>
                <w:kern w:val="0"/>
                <w:sz w:val="20"/>
                <w:szCs w:val="20"/>
              </w:rPr>
              <w:t>　</w:t>
            </w:r>
          </w:p>
        </w:tc>
      </w:tr>
      <w:tr w14:paraId="269B3F6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80E010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F5BF1A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3438B7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9D3833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D9800AF">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9B28DE6">
            <w:pPr>
              <w:widowControl/>
              <w:jc w:val="left"/>
              <w:rPr>
                <w:rFonts w:ascii="宋体" w:cs="宋体"/>
                <w:kern w:val="0"/>
                <w:sz w:val="20"/>
                <w:szCs w:val="20"/>
              </w:rPr>
            </w:pPr>
            <w:r>
              <w:rPr>
                <w:rFonts w:hint="eastAsia" w:ascii="宋体" w:hAnsi="宋体" w:cs="宋体"/>
                <w:kern w:val="0"/>
                <w:sz w:val="20"/>
                <w:szCs w:val="20"/>
              </w:rPr>
              <w:t>　</w:t>
            </w:r>
          </w:p>
        </w:tc>
      </w:tr>
      <w:tr w14:paraId="3F4515C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2E1B53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6942C2A">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5C9D906">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18FF339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促进学生健康发展</w:t>
            </w:r>
          </w:p>
        </w:tc>
        <w:tc>
          <w:tcPr>
            <w:tcW w:w="2060" w:type="dxa"/>
            <w:tcBorders>
              <w:top w:val="nil"/>
              <w:left w:val="nil"/>
              <w:bottom w:val="single" w:color="auto" w:sz="4" w:space="0"/>
              <w:right w:val="single" w:color="auto" w:sz="4" w:space="0"/>
            </w:tcBorders>
            <w:vAlign w:val="center"/>
          </w:tcPr>
          <w:p w14:paraId="2D8F0317">
            <w:pPr>
              <w:widowControl/>
              <w:jc w:val="left"/>
              <w:rPr>
                <w:rFonts w:ascii="宋体" w:cs="宋体"/>
                <w:kern w:val="0"/>
                <w:sz w:val="20"/>
                <w:szCs w:val="20"/>
              </w:rPr>
            </w:pPr>
            <w:r>
              <w:rPr>
                <w:rFonts w:hint="eastAsia" w:ascii="宋体" w:hAnsi="宋体" w:cs="宋体"/>
                <w:kern w:val="0"/>
                <w:sz w:val="20"/>
                <w:szCs w:val="20"/>
              </w:rPr>
              <w:t xml:space="preserve">　促进 </w:t>
            </w:r>
          </w:p>
        </w:tc>
        <w:tc>
          <w:tcPr>
            <w:tcW w:w="1780" w:type="dxa"/>
            <w:tcBorders>
              <w:top w:val="nil"/>
              <w:left w:val="nil"/>
              <w:bottom w:val="single" w:color="auto" w:sz="4" w:space="0"/>
              <w:right w:val="single" w:color="auto" w:sz="4" w:space="0"/>
            </w:tcBorders>
            <w:vAlign w:val="center"/>
          </w:tcPr>
          <w:p w14:paraId="00F6A6A8">
            <w:pPr>
              <w:widowControl/>
              <w:jc w:val="left"/>
              <w:rPr>
                <w:rFonts w:ascii="宋体" w:cs="宋体"/>
                <w:kern w:val="0"/>
                <w:sz w:val="20"/>
                <w:szCs w:val="20"/>
              </w:rPr>
            </w:pPr>
            <w:r>
              <w:rPr>
                <w:rFonts w:hint="eastAsia" w:ascii="宋体" w:hAnsi="宋体" w:cs="宋体"/>
                <w:kern w:val="0"/>
                <w:sz w:val="20"/>
                <w:szCs w:val="20"/>
              </w:rPr>
              <w:t>　促进了学生健康发展</w:t>
            </w:r>
          </w:p>
        </w:tc>
      </w:tr>
      <w:tr w14:paraId="6CE9D3F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4083ED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ABD129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AD1924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5C5060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583873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329172F">
            <w:pPr>
              <w:widowControl/>
              <w:jc w:val="left"/>
              <w:rPr>
                <w:rFonts w:ascii="宋体" w:cs="宋体"/>
                <w:kern w:val="0"/>
                <w:sz w:val="20"/>
                <w:szCs w:val="20"/>
              </w:rPr>
            </w:pPr>
            <w:r>
              <w:rPr>
                <w:rFonts w:hint="eastAsia" w:ascii="宋体" w:hAnsi="宋体" w:cs="宋体"/>
                <w:kern w:val="0"/>
                <w:sz w:val="20"/>
                <w:szCs w:val="20"/>
              </w:rPr>
              <w:t>　</w:t>
            </w:r>
          </w:p>
        </w:tc>
      </w:tr>
      <w:tr w14:paraId="20909D4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8D311C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8BBB02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6C12E0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3BB554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065F5B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748D6EE">
            <w:pPr>
              <w:widowControl/>
              <w:jc w:val="left"/>
              <w:rPr>
                <w:rFonts w:ascii="宋体" w:cs="宋体"/>
                <w:kern w:val="0"/>
                <w:sz w:val="20"/>
                <w:szCs w:val="20"/>
              </w:rPr>
            </w:pPr>
            <w:r>
              <w:rPr>
                <w:rFonts w:hint="eastAsia" w:ascii="宋体" w:hAnsi="宋体" w:cs="宋体"/>
                <w:kern w:val="0"/>
                <w:sz w:val="20"/>
                <w:szCs w:val="20"/>
              </w:rPr>
              <w:t>　</w:t>
            </w:r>
          </w:p>
        </w:tc>
      </w:tr>
      <w:tr w14:paraId="472986F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A115A5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94E469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13B950F">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054D8376">
            <w:pPr>
              <w:jc w:val="left"/>
              <w:rPr>
                <w:rFonts w:ascii="宋体" w:cs="宋体"/>
                <w:color w:val="000000" w:themeColor="text1"/>
                <w:kern w:val="0"/>
                <w:sz w:val="20"/>
                <w:szCs w:val="20"/>
                <w14:textFill>
                  <w14:solidFill>
                    <w14:schemeClr w14:val="tx1"/>
                  </w14:solidFill>
                </w14:textFill>
              </w:rPr>
            </w:pPr>
            <w:r>
              <w:rPr>
                <w:rFonts w:hint="eastAsia"/>
                <w:color w:val="000000" w:themeColor="text1"/>
                <w:sz w:val="18"/>
                <w:szCs w:val="18"/>
                <w14:textFill>
                  <w14:solidFill>
                    <w14:schemeClr w14:val="tx1"/>
                  </w14:solidFill>
                </w14:textFill>
              </w:rPr>
              <w:t>改善小学办学条件</w:t>
            </w:r>
          </w:p>
        </w:tc>
        <w:tc>
          <w:tcPr>
            <w:tcW w:w="2060" w:type="dxa"/>
            <w:tcBorders>
              <w:top w:val="nil"/>
              <w:left w:val="nil"/>
              <w:bottom w:val="single" w:color="auto" w:sz="4" w:space="0"/>
              <w:right w:val="single" w:color="auto" w:sz="4" w:space="0"/>
            </w:tcBorders>
            <w:vAlign w:val="center"/>
          </w:tcPr>
          <w:p w14:paraId="6071B0EE">
            <w:pPr>
              <w:widowControl/>
              <w:jc w:val="left"/>
              <w:rPr>
                <w:rFonts w:ascii="宋体" w:cs="宋体"/>
                <w:kern w:val="0"/>
                <w:sz w:val="20"/>
                <w:szCs w:val="20"/>
              </w:rPr>
            </w:pPr>
            <w:r>
              <w:rPr>
                <w:rFonts w:hint="eastAsia" w:ascii="宋体" w:hAnsi="宋体" w:cs="宋体"/>
                <w:kern w:val="0"/>
                <w:sz w:val="20"/>
                <w:szCs w:val="20"/>
              </w:rPr>
              <w:t>　改善</w:t>
            </w:r>
          </w:p>
        </w:tc>
        <w:tc>
          <w:tcPr>
            <w:tcW w:w="1780" w:type="dxa"/>
            <w:tcBorders>
              <w:top w:val="nil"/>
              <w:left w:val="nil"/>
              <w:bottom w:val="single" w:color="auto" w:sz="4" w:space="0"/>
              <w:right w:val="single" w:color="auto" w:sz="4" w:space="0"/>
            </w:tcBorders>
            <w:vAlign w:val="center"/>
          </w:tcPr>
          <w:p w14:paraId="550BD360">
            <w:pPr>
              <w:widowControl/>
              <w:jc w:val="left"/>
              <w:rPr>
                <w:rFonts w:ascii="宋体" w:cs="宋体"/>
                <w:kern w:val="0"/>
                <w:sz w:val="20"/>
                <w:szCs w:val="20"/>
              </w:rPr>
            </w:pPr>
            <w:r>
              <w:rPr>
                <w:rFonts w:hint="eastAsia" w:ascii="宋体" w:hAnsi="宋体" w:cs="宋体"/>
                <w:kern w:val="0"/>
                <w:sz w:val="20"/>
                <w:szCs w:val="20"/>
              </w:rPr>
              <w:t>显著改善　</w:t>
            </w:r>
          </w:p>
        </w:tc>
      </w:tr>
      <w:tr w14:paraId="3E38C86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089BDC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C3FB48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FAFBA4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9D83BBE">
            <w:pPr>
              <w:widowControl/>
              <w:jc w:val="left"/>
              <w:rPr>
                <w:rFonts w:ascii="宋体" w:cs="宋体"/>
                <w:kern w:val="0"/>
                <w:sz w:val="20"/>
                <w:szCs w:val="20"/>
              </w:rPr>
            </w:pPr>
            <w:r>
              <w:rPr>
                <w:rFonts w:hint="eastAsia" w:ascii="宋体" w:hAnsi="宋体" w:cs="宋体"/>
                <w:kern w:val="0"/>
                <w:sz w:val="20"/>
                <w:szCs w:val="20"/>
              </w:rPr>
              <w:t>增强学生体质</w:t>
            </w:r>
          </w:p>
        </w:tc>
        <w:tc>
          <w:tcPr>
            <w:tcW w:w="2060" w:type="dxa"/>
            <w:tcBorders>
              <w:top w:val="nil"/>
              <w:left w:val="nil"/>
              <w:bottom w:val="single" w:color="auto" w:sz="4" w:space="0"/>
              <w:right w:val="single" w:color="auto" w:sz="4" w:space="0"/>
            </w:tcBorders>
            <w:vAlign w:val="center"/>
          </w:tcPr>
          <w:p w14:paraId="2B4A5C50">
            <w:pPr>
              <w:widowControl/>
              <w:jc w:val="left"/>
              <w:rPr>
                <w:rFonts w:ascii="宋体" w:cs="宋体"/>
                <w:kern w:val="0"/>
                <w:sz w:val="20"/>
                <w:szCs w:val="20"/>
              </w:rPr>
            </w:pPr>
            <w:r>
              <w:rPr>
                <w:rFonts w:hint="eastAsia" w:ascii="宋体" w:hAnsi="宋体" w:cs="宋体"/>
                <w:kern w:val="0"/>
                <w:sz w:val="20"/>
                <w:szCs w:val="20"/>
              </w:rPr>
              <w:t>　增强</w:t>
            </w:r>
          </w:p>
        </w:tc>
        <w:tc>
          <w:tcPr>
            <w:tcW w:w="1780" w:type="dxa"/>
            <w:tcBorders>
              <w:top w:val="nil"/>
              <w:left w:val="nil"/>
              <w:bottom w:val="single" w:color="auto" w:sz="4" w:space="0"/>
              <w:right w:val="single" w:color="auto" w:sz="4" w:space="0"/>
            </w:tcBorders>
            <w:vAlign w:val="center"/>
          </w:tcPr>
          <w:p w14:paraId="44E163AE">
            <w:pPr>
              <w:widowControl/>
              <w:jc w:val="left"/>
              <w:rPr>
                <w:rFonts w:ascii="宋体" w:cs="宋体"/>
                <w:kern w:val="0"/>
                <w:sz w:val="20"/>
                <w:szCs w:val="20"/>
              </w:rPr>
            </w:pPr>
            <w:r>
              <w:rPr>
                <w:rFonts w:hint="eastAsia" w:ascii="宋体" w:hAnsi="宋体" w:cs="宋体"/>
                <w:kern w:val="0"/>
                <w:sz w:val="20"/>
                <w:szCs w:val="20"/>
              </w:rPr>
              <w:t>　增强</w:t>
            </w:r>
          </w:p>
        </w:tc>
      </w:tr>
      <w:tr w14:paraId="0F951A9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7CC7ED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04E026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C85C2B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8F6653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6935CD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D8CAE8B">
            <w:pPr>
              <w:widowControl/>
              <w:jc w:val="left"/>
              <w:rPr>
                <w:rFonts w:ascii="宋体" w:cs="宋体"/>
                <w:kern w:val="0"/>
                <w:sz w:val="20"/>
                <w:szCs w:val="20"/>
              </w:rPr>
            </w:pPr>
            <w:r>
              <w:rPr>
                <w:rFonts w:hint="eastAsia" w:ascii="宋体" w:hAnsi="宋体" w:cs="宋体"/>
                <w:kern w:val="0"/>
                <w:sz w:val="20"/>
                <w:szCs w:val="20"/>
              </w:rPr>
              <w:t>　</w:t>
            </w:r>
          </w:p>
        </w:tc>
      </w:tr>
      <w:tr w14:paraId="594316D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320525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EB2A2C8">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727E2EAC">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570E684C">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5682B795">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7FA3953">
            <w:pPr>
              <w:widowControl/>
              <w:jc w:val="left"/>
              <w:rPr>
                <w:rFonts w:ascii="宋体" w:cs="宋体"/>
                <w:kern w:val="0"/>
                <w:sz w:val="20"/>
                <w:szCs w:val="20"/>
              </w:rPr>
            </w:pPr>
            <w:r>
              <w:rPr>
                <w:rFonts w:hint="eastAsia" w:ascii="宋体" w:hAnsi="宋体" w:cs="宋体"/>
                <w:kern w:val="0"/>
                <w:sz w:val="20"/>
                <w:szCs w:val="20"/>
              </w:rPr>
              <w:t>　</w:t>
            </w:r>
          </w:p>
        </w:tc>
      </w:tr>
      <w:tr w14:paraId="5B87498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E771DA7">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496C442E">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76E4DE7F">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74AAD9DC">
            <w:pPr>
              <w:jc w:val="left"/>
              <w:rPr>
                <w:rFonts w:ascii="宋体" w:cs="宋体"/>
                <w:color w:val="000000" w:themeColor="text1"/>
                <w:kern w:val="0"/>
                <w:sz w:val="20"/>
                <w:szCs w:val="20"/>
                <w14:textFill>
                  <w14:solidFill>
                    <w14:schemeClr w14:val="tx1"/>
                  </w14:solidFill>
                </w14:textFill>
              </w:rPr>
            </w:pPr>
            <w:r>
              <w:rPr>
                <w:rFonts w:hint="eastAsia"/>
                <w:color w:val="000000" w:themeColor="text1"/>
                <w:sz w:val="18"/>
                <w:szCs w:val="18"/>
                <w14:textFill>
                  <w14:solidFill>
                    <w14:schemeClr w14:val="tx1"/>
                  </w14:solidFill>
                </w14:textFill>
              </w:rPr>
              <w:t>小学家长满意度</w:t>
            </w:r>
          </w:p>
        </w:tc>
        <w:tc>
          <w:tcPr>
            <w:tcW w:w="2060" w:type="dxa"/>
            <w:tcBorders>
              <w:top w:val="nil"/>
              <w:left w:val="nil"/>
              <w:bottom w:val="single" w:color="auto" w:sz="4" w:space="0"/>
              <w:right w:val="single" w:color="auto" w:sz="4" w:space="0"/>
            </w:tcBorders>
            <w:vAlign w:val="center"/>
          </w:tcPr>
          <w:p w14:paraId="22140C17">
            <w:pPr>
              <w:widowControl/>
              <w:jc w:val="center"/>
              <w:rPr>
                <w:rFonts w:ascii="宋体" w:cs="宋体"/>
                <w:kern w:val="0"/>
                <w:sz w:val="20"/>
                <w:szCs w:val="20"/>
              </w:rPr>
            </w:pPr>
            <w:r>
              <w:rPr>
                <w:rFonts w:hint="eastAsia" w:ascii="宋体" w:hAnsi="宋体" w:cs="宋体"/>
                <w:kern w:val="0"/>
                <w:sz w:val="20"/>
                <w:szCs w:val="20"/>
              </w:rPr>
              <w:t>&gt;95%　</w:t>
            </w:r>
          </w:p>
        </w:tc>
        <w:tc>
          <w:tcPr>
            <w:tcW w:w="1780" w:type="dxa"/>
            <w:tcBorders>
              <w:top w:val="nil"/>
              <w:left w:val="nil"/>
              <w:bottom w:val="single" w:color="auto" w:sz="4" w:space="0"/>
              <w:right w:val="single" w:color="auto" w:sz="4" w:space="0"/>
            </w:tcBorders>
            <w:vAlign w:val="center"/>
          </w:tcPr>
          <w:p w14:paraId="45F5D940">
            <w:pPr>
              <w:widowControl/>
              <w:jc w:val="left"/>
              <w:rPr>
                <w:rFonts w:ascii="宋体" w:cs="宋体"/>
                <w:kern w:val="0"/>
                <w:sz w:val="20"/>
                <w:szCs w:val="20"/>
              </w:rPr>
            </w:pPr>
            <w:r>
              <w:rPr>
                <w:rFonts w:hint="eastAsia" w:ascii="宋体" w:hAnsi="宋体" w:cs="宋体"/>
                <w:kern w:val="0"/>
                <w:sz w:val="20"/>
                <w:szCs w:val="20"/>
              </w:rPr>
              <w:t>　&gt;98%</w:t>
            </w:r>
          </w:p>
        </w:tc>
      </w:tr>
      <w:tr w14:paraId="71EA3EA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631DF66">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6317EC1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9E09AA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36A47E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E1EFDC4">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A7EAB66">
            <w:pPr>
              <w:widowControl/>
              <w:jc w:val="left"/>
              <w:rPr>
                <w:rFonts w:ascii="宋体" w:cs="宋体"/>
                <w:kern w:val="0"/>
                <w:sz w:val="20"/>
                <w:szCs w:val="20"/>
              </w:rPr>
            </w:pPr>
            <w:r>
              <w:rPr>
                <w:rFonts w:hint="eastAsia" w:ascii="宋体" w:hAnsi="宋体" w:cs="宋体"/>
                <w:kern w:val="0"/>
                <w:sz w:val="20"/>
                <w:szCs w:val="20"/>
              </w:rPr>
              <w:t>　</w:t>
            </w:r>
          </w:p>
        </w:tc>
      </w:tr>
      <w:tr w14:paraId="59497E3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A4B8493">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1D1BD30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D10DA6A">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49067F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9B8BD20">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BDA2E22">
            <w:pPr>
              <w:widowControl/>
              <w:jc w:val="left"/>
              <w:rPr>
                <w:rFonts w:ascii="宋体" w:cs="宋体"/>
                <w:kern w:val="0"/>
                <w:sz w:val="20"/>
                <w:szCs w:val="20"/>
              </w:rPr>
            </w:pPr>
            <w:r>
              <w:rPr>
                <w:rFonts w:hint="eastAsia" w:ascii="宋体" w:hAnsi="宋体" w:cs="宋体"/>
                <w:kern w:val="0"/>
                <w:sz w:val="20"/>
                <w:szCs w:val="20"/>
              </w:rPr>
              <w:t>　</w:t>
            </w:r>
          </w:p>
        </w:tc>
      </w:tr>
      <w:tr w14:paraId="7DB7BF7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28067B5">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55CB62FF">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3492D373">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3AED67CC">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416683C3">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56B4735">
            <w:pPr>
              <w:widowControl/>
              <w:jc w:val="left"/>
              <w:rPr>
                <w:rFonts w:ascii="宋体" w:cs="宋体"/>
                <w:kern w:val="0"/>
                <w:sz w:val="20"/>
                <w:szCs w:val="20"/>
              </w:rPr>
            </w:pPr>
            <w:r>
              <w:rPr>
                <w:rFonts w:hint="eastAsia" w:ascii="宋体" w:hAnsi="宋体" w:cs="宋体"/>
                <w:kern w:val="0"/>
                <w:sz w:val="20"/>
                <w:szCs w:val="20"/>
              </w:rPr>
              <w:t>　</w:t>
            </w:r>
          </w:p>
        </w:tc>
      </w:tr>
    </w:tbl>
    <w:p w14:paraId="2B642B3A">
      <w:pPr>
        <w:spacing w:line="540" w:lineRule="exact"/>
        <w:rPr>
          <w:rFonts w:ascii="仿宋_GB2312" w:eastAsia="仿宋_GB2312"/>
          <w:sz w:val="32"/>
          <w:szCs w:val="32"/>
        </w:rPr>
      </w:pPr>
      <w:r>
        <w:rPr>
          <w:rFonts w:hint="eastAsia" w:ascii="仿宋_GB2312" w:eastAsia="仿宋_GB2312"/>
          <w:sz w:val="32"/>
          <w:szCs w:val="32"/>
        </w:rPr>
        <w:t>。</w:t>
      </w:r>
    </w:p>
    <w:p w14:paraId="138B8745">
      <w:pPr>
        <w:spacing w:line="540" w:lineRule="exact"/>
        <w:ind w:firstLine="640" w:firstLineChars="200"/>
        <w:rPr>
          <w:rFonts w:hint="eastAsia" w:ascii="仿宋_GB2312" w:eastAsia="仿宋_GB2312"/>
          <w:sz w:val="32"/>
          <w:szCs w:val="32"/>
        </w:rPr>
      </w:pPr>
    </w:p>
    <w:p w14:paraId="0492BFC7">
      <w:pPr>
        <w:spacing w:line="540" w:lineRule="exact"/>
        <w:jc w:val="center"/>
        <w:rPr>
          <w:rFonts w:ascii="黑体" w:hAnsi="黑体" w:eastAsia="黑体"/>
          <w:sz w:val="32"/>
          <w:szCs w:val="32"/>
        </w:rPr>
      </w:pPr>
    </w:p>
    <w:p w14:paraId="3BDD96AA">
      <w:pPr>
        <w:spacing w:line="540" w:lineRule="exact"/>
        <w:jc w:val="center"/>
        <w:rPr>
          <w:rFonts w:ascii="黑体" w:hAnsi="黑体" w:eastAsia="黑体"/>
          <w:sz w:val="32"/>
          <w:szCs w:val="32"/>
        </w:rPr>
      </w:pPr>
      <w:r>
        <w:rPr>
          <w:rFonts w:hint="eastAsia" w:ascii="黑体" w:hAnsi="黑体" w:eastAsia="黑体"/>
          <w:sz w:val="32"/>
          <w:szCs w:val="32"/>
        </w:rPr>
        <w:t>第三部分 专业名词解释</w:t>
      </w:r>
    </w:p>
    <w:p w14:paraId="77AE0ABD">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14:paraId="61A9262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14:paraId="5A3FF0B1">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14:paraId="10FD4C4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14:paraId="3A9E2CD9">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14:paraId="16BD3F44">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14:paraId="6076644E">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723D4BB0">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14:paraId="653759FE">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14:paraId="45A34852">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59958DC8">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3E60CB59">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14:paraId="78018A77">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7D8BBE2F">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14:paraId="389F194F">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F2E4DCE">
      <w:pPr>
        <w:spacing w:line="54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15F35B">
      <w:pPr>
        <w:shd w:val="clear" w:color="auto" w:fill="FFFFFF"/>
        <w:autoSpaceDE w:val="0"/>
        <w:autoSpaceDN w:val="0"/>
        <w:adjustRightInd w:val="0"/>
        <w:spacing w:line="520" w:lineRule="exact"/>
        <w:jc w:val="left"/>
        <w:rPr>
          <w:rFonts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14:paraId="4EADA36B">
      <w:pPr>
        <w:shd w:val="clear" w:color="auto" w:fill="FFFFFF"/>
        <w:autoSpaceDE w:val="0"/>
        <w:autoSpaceDN w:val="0"/>
        <w:adjustRightInd w:val="0"/>
        <w:spacing w:line="520" w:lineRule="exact"/>
        <w:jc w:val="left"/>
        <w:rPr>
          <w:rFonts w:ascii="仿宋_GB2312" w:eastAsia="仿宋_GB2312"/>
          <w:sz w:val="32"/>
          <w:szCs w:val="32"/>
        </w:rPr>
      </w:pPr>
      <w:r>
        <w:rPr>
          <w:rFonts w:ascii="仿宋_GB2312" w:eastAsia="仿宋_GB2312"/>
          <w:sz w:val="32"/>
          <w:szCs w:val="32"/>
        </w:rPr>
        <w:t>205</w:t>
      </w:r>
      <w:r>
        <w:rPr>
          <w:rFonts w:hint="eastAsia" w:ascii="仿宋_GB2312" w:eastAsia="仿宋_GB2312"/>
          <w:sz w:val="32"/>
          <w:szCs w:val="32"/>
        </w:rPr>
        <w:t>类</w:t>
      </w:r>
      <w:r>
        <w:rPr>
          <w:rFonts w:ascii="仿宋_GB2312" w:eastAsia="仿宋_GB2312"/>
          <w:sz w:val="32"/>
          <w:szCs w:val="32"/>
        </w:rPr>
        <w:t>02</w:t>
      </w:r>
      <w:r>
        <w:rPr>
          <w:rFonts w:hint="eastAsia" w:ascii="仿宋_GB2312" w:eastAsia="仿宋_GB2312"/>
          <w:sz w:val="32"/>
          <w:szCs w:val="32"/>
        </w:rPr>
        <w:t>款</w:t>
      </w:r>
      <w:r>
        <w:rPr>
          <w:rFonts w:ascii="仿宋_GB2312" w:eastAsia="仿宋_GB2312"/>
          <w:sz w:val="32"/>
          <w:szCs w:val="32"/>
        </w:rPr>
        <w:t>02</w:t>
      </w:r>
      <w:r>
        <w:rPr>
          <w:rFonts w:hint="eastAsia" w:ascii="仿宋_GB2312" w:eastAsia="仿宋_GB2312"/>
          <w:sz w:val="32"/>
          <w:szCs w:val="32"/>
        </w:rPr>
        <w:t>项小学教育是指：反映各部门举办的小学教育支出。政府各部门对社会中介组织等举办的小学的资助，如各类捐赠、补贴等，也在本科目中反映。</w:t>
      </w:r>
    </w:p>
    <w:p w14:paraId="5E1ED053">
      <w:pPr>
        <w:shd w:val="clear" w:color="auto" w:fill="FFFFFF"/>
        <w:autoSpaceDE w:val="0"/>
        <w:autoSpaceDN w:val="0"/>
        <w:adjustRightInd w:val="0"/>
        <w:spacing w:line="520" w:lineRule="exact"/>
        <w:jc w:val="left"/>
        <w:rPr>
          <w:rFonts w:hint="eastAsia" w:ascii="仿宋_GB2312" w:eastAsia="仿宋_GB2312"/>
          <w:sz w:val="32"/>
          <w:szCs w:val="32"/>
        </w:rPr>
      </w:pPr>
      <w:r>
        <w:rPr>
          <w:rFonts w:ascii="仿宋_GB2312" w:eastAsia="仿宋_GB2312"/>
          <w:sz w:val="32"/>
          <w:szCs w:val="32"/>
        </w:rPr>
        <w:t>205</w:t>
      </w:r>
      <w:r>
        <w:rPr>
          <w:rFonts w:hint="eastAsia" w:ascii="仿宋_GB2312" w:eastAsia="仿宋_GB2312"/>
          <w:sz w:val="32"/>
          <w:szCs w:val="32"/>
        </w:rPr>
        <w:t>类</w:t>
      </w:r>
      <w:r>
        <w:rPr>
          <w:rFonts w:ascii="仿宋_GB2312" w:eastAsia="仿宋_GB2312"/>
          <w:sz w:val="32"/>
          <w:szCs w:val="32"/>
        </w:rPr>
        <w:t>02</w:t>
      </w:r>
      <w:r>
        <w:rPr>
          <w:rFonts w:hint="eastAsia" w:ascii="仿宋_GB2312" w:eastAsia="仿宋_GB2312"/>
          <w:sz w:val="32"/>
          <w:szCs w:val="32"/>
        </w:rPr>
        <w:t>款</w:t>
      </w:r>
      <w:r>
        <w:rPr>
          <w:rFonts w:ascii="仿宋_GB2312" w:eastAsia="仿宋_GB2312"/>
          <w:sz w:val="32"/>
          <w:szCs w:val="32"/>
        </w:rPr>
        <w:t>99</w:t>
      </w:r>
      <w:r>
        <w:rPr>
          <w:rFonts w:hint="eastAsia" w:ascii="仿宋_GB2312" w:eastAsia="仿宋_GB2312"/>
          <w:sz w:val="32"/>
          <w:szCs w:val="32"/>
        </w:rPr>
        <w:t>项其他普通教育支出是指：反映除上述项目以外其他用于普通教育方面的支出。</w:t>
      </w:r>
    </w:p>
    <w:p w14:paraId="51534717">
      <w:pPr>
        <w:shd w:val="clear" w:color="auto" w:fill="FFFFFF"/>
        <w:autoSpaceDE w:val="0"/>
        <w:autoSpaceDN w:val="0"/>
        <w:adjustRightInd w:val="0"/>
        <w:spacing w:line="520" w:lineRule="exact"/>
        <w:jc w:val="left"/>
        <w:rPr>
          <w:rFonts w:hint="eastAsia" w:ascii="仿宋_GB2312" w:eastAsia="仿宋_GB2312"/>
          <w:sz w:val="32"/>
          <w:szCs w:val="32"/>
        </w:rPr>
      </w:pPr>
      <w:r>
        <w:rPr>
          <w:rFonts w:ascii="仿宋_GB2312" w:eastAsia="仿宋_GB2312"/>
          <w:sz w:val="32"/>
          <w:szCs w:val="32"/>
        </w:rPr>
        <w:t>208</w:t>
      </w:r>
      <w:r>
        <w:rPr>
          <w:rFonts w:hint="eastAsia" w:ascii="仿宋_GB2312" w:eastAsia="仿宋_GB2312"/>
          <w:sz w:val="32"/>
          <w:szCs w:val="32"/>
        </w:rPr>
        <w:t>类</w:t>
      </w:r>
      <w:r>
        <w:rPr>
          <w:rFonts w:ascii="仿宋_GB2312" w:eastAsia="仿宋_GB2312"/>
          <w:sz w:val="32"/>
          <w:szCs w:val="32"/>
        </w:rPr>
        <w:t>05</w:t>
      </w:r>
      <w:r>
        <w:rPr>
          <w:rFonts w:hint="eastAsia" w:ascii="仿宋_GB2312" w:eastAsia="仿宋_GB2312"/>
          <w:sz w:val="32"/>
          <w:szCs w:val="32"/>
        </w:rPr>
        <w:t>款</w:t>
      </w:r>
      <w:r>
        <w:rPr>
          <w:rFonts w:ascii="仿宋_GB2312" w:eastAsia="仿宋_GB2312"/>
          <w:sz w:val="32"/>
          <w:szCs w:val="32"/>
        </w:rPr>
        <w:t>05</w:t>
      </w:r>
      <w:r>
        <w:rPr>
          <w:rFonts w:hint="eastAsia" w:ascii="仿宋_GB2312" w:eastAsia="仿宋_GB2312"/>
          <w:sz w:val="32"/>
          <w:szCs w:val="32"/>
        </w:rPr>
        <w:t>项机关事业单位基本养老保险缴费支出是指：反映机关事业单位实施养老保险制度由单位缴纳的基本养老保险费支出。</w:t>
      </w:r>
    </w:p>
    <w:p w14:paraId="35B662B5">
      <w:pPr>
        <w:shd w:val="clear" w:color="auto" w:fill="FFFFFF"/>
        <w:autoSpaceDE w:val="0"/>
        <w:autoSpaceDN w:val="0"/>
        <w:adjustRightInd w:val="0"/>
        <w:spacing w:line="520" w:lineRule="exact"/>
        <w:jc w:val="left"/>
        <w:rPr>
          <w:rFonts w:ascii="仿宋_GB2312" w:eastAsia="仿宋_GB2312"/>
          <w:sz w:val="32"/>
          <w:szCs w:val="32"/>
        </w:rPr>
      </w:pPr>
      <w:r>
        <w:rPr>
          <w:rFonts w:hint="eastAsia" w:ascii="仿宋_GB2312" w:eastAsia="仿宋_GB2312"/>
          <w:sz w:val="32"/>
          <w:szCs w:val="32"/>
        </w:rPr>
        <w:t>208类05款06项机关事业单位职业年金缴费支出</w:t>
      </w:r>
    </w:p>
    <w:p w14:paraId="62758155">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hAnsi="Calibri" w:eastAsia="仿宋_GB2312"/>
          <w:sz w:val="32"/>
          <w:szCs w:val="32"/>
          <w:lang w:val="en-GB"/>
        </w:rPr>
        <w:t>。</w:t>
      </w:r>
    </w:p>
    <w:p w14:paraId="7E92D6CE">
      <w:pPr>
        <w:spacing w:line="540" w:lineRule="exact"/>
        <w:ind w:firstLine="643" w:firstLineChars="200"/>
        <w:rPr>
          <w:rFonts w:ascii="仿宋_GB2312" w:eastAsia="仿宋_GB2312"/>
          <w:b/>
          <w:sz w:val="32"/>
          <w:szCs w:val="32"/>
        </w:rPr>
      </w:pPr>
    </w:p>
    <w:p w14:paraId="02E4D9C1">
      <w:pPr>
        <w:spacing w:line="54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14:paraId="0C9A9120">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14:paraId="1816C5BD">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711EE597">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72125651">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14:paraId="3B574BDF">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6FB3FC7C">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73DC4DB7">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03073AE9">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14:paraId="5A5986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3C"/>
    <w:rsid w:val="001500E6"/>
    <w:rsid w:val="001A2B4A"/>
    <w:rsid w:val="00417058"/>
    <w:rsid w:val="004642B9"/>
    <w:rsid w:val="004763B2"/>
    <w:rsid w:val="00494730"/>
    <w:rsid w:val="004A2F26"/>
    <w:rsid w:val="004D259C"/>
    <w:rsid w:val="0058643C"/>
    <w:rsid w:val="006059F7"/>
    <w:rsid w:val="009002D1"/>
    <w:rsid w:val="009A4996"/>
    <w:rsid w:val="00A52388"/>
    <w:rsid w:val="00BE7FE7"/>
    <w:rsid w:val="00CE0C1D"/>
    <w:rsid w:val="00CF769E"/>
    <w:rsid w:val="00D923F6"/>
    <w:rsid w:val="00EF5B38"/>
    <w:rsid w:val="00F21610"/>
    <w:rsid w:val="3CA553BA"/>
    <w:rsid w:val="421B115E"/>
    <w:rsid w:val="4572647A"/>
    <w:rsid w:val="52121E3F"/>
    <w:rsid w:val="7ABB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Times New Roman" w:hAnsi="Times New Roman" w:eastAsia="宋体" w:cs="Times New Roman"/>
      <w:szCs w:val="24"/>
    </w:rPr>
  </w:style>
  <w:style w:type="paragraph" w:styleId="3">
    <w:name w:val="Balloon Text"/>
    <w:basedOn w:val="1"/>
    <w:link w:val="9"/>
    <w:semiHidden/>
    <w:unhideWhenUsed/>
    <w:qFormat/>
    <w:uiPriority w:val="99"/>
    <w:rPr>
      <w:sz w:val="18"/>
      <w:szCs w:val="18"/>
    </w:rPr>
  </w:style>
  <w:style w:type="character" w:styleId="6">
    <w:name w:val="Strong"/>
    <w:basedOn w:val="5"/>
    <w:qFormat/>
    <w:uiPriority w:val="0"/>
    <w:rPr>
      <w:rFonts w:cs="Times New Roman"/>
      <w:b/>
      <w:bCs/>
    </w:rPr>
  </w:style>
  <w:style w:type="character" w:styleId="7">
    <w:name w:val="annotation reference"/>
    <w:basedOn w:val="5"/>
    <w:semiHidden/>
    <w:unhideWhenUsed/>
    <w:qFormat/>
    <w:uiPriority w:val="99"/>
    <w:rPr>
      <w:sz w:val="21"/>
      <w:szCs w:val="21"/>
    </w:rPr>
  </w:style>
  <w:style w:type="character" w:customStyle="1" w:styleId="8">
    <w:name w:val="批注文字 字符"/>
    <w:basedOn w:val="5"/>
    <w:link w:val="2"/>
    <w:qFormat/>
    <w:uiPriority w:val="0"/>
    <w:rPr>
      <w:rFonts w:ascii="Times New Roman" w:hAnsi="Times New Roman" w:eastAsia="宋体" w:cs="Times New Roman"/>
      <w:szCs w:val="24"/>
    </w:rPr>
  </w:style>
  <w:style w:type="character" w:customStyle="1" w:styleId="9">
    <w:name w:val="批注框文本 字符"/>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6284</Words>
  <Characters>6912</Characters>
  <Lines>55</Lines>
  <Paragraphs>15</Paragraphs>
  <TotalTime>5</TotalTime>
  <ScaleCrop>false</ScaleCrop>
  <LinksUpToDate>false</LinksUpToDate>
  <CharactersWithSpaces>7114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2019-07-23T11:27:00Z</dcterms:created>
  <dc:creator>admin</dc:creator>
  <cp:lastModifiedBy>Arhen</cp:lastModifiedBy>
  <dcterms:modified xsi:type="dcterms:W3CDTF">2025-01-08T09:38:25Z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6B99A02DFD7544B3988581AADE723398</vt:lpwstr>
  </property>
  <property fmtid="{D5CDD505-2E9C-101B-9397-08002B2CF9AE}" pid="4" name="KSOTemplateDocerSaveRecord">
    <vt:lpwstr>eyJoZGlkIjoiYjBmZDUxZDQwNTk3YWM2ZmY4YmE4ZDEyYjMyMzc0MmEiLCJ1c2VySWQiOiI4NTc3MzI1NjQifQ==</vt:lpwstr>
  </property>
</Properties>
</file>