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sz w:val="32"/>
          <w:szCs w:val="32"/>
        </w:rPr>
      </w:pPr>
      <w:r>
        <w:rPr>
          <w:rFonts w:hint="eastAsia" w:ascii="黑体" w:hAnsi="黑体" w:eastAsia="黑体"/>
          <w:sz w:val="32"/>
          <w:szCs w:val="32"/>
        </w:rPr>
        <w:t>附件1：</w:t>
      </w:r>
    </w:p>
    <w:p>
      <w:pPr>
        <w:spacing w:line="540" w:lineRule="exact"/>
        <w:rPr>
          <w:rFonts w:ascii="方正小标宋_GBK" w:hAnsi="宋体" w:eastAsia="方正小标宋_GBK"/>
          <w:sz w:val="44"/>
          <w:szCs w:val="44"/>
        </w:rPr>
      </w:pPr>
    </w:p>
    <w:p>
      <w:pPr>
        <w:spacing w:line="540" w:lineRule="exact"/>
        <w:jc w:val="center"/>
        <w:rPr>
          <w:rFonts w:ascii="方正小标宋_GBK" w:hAnsi="宋体" w:eastAsia="方正小标宋_GBK"/>
          <w:sz w:val="44"/>
          <w:szCs w:val="44"/>
        </w:rPr>
      </w:pPr>
      <w:r>
        <w:rPr>
          <w:rFonts w:hint="eastAsia" w:ascii="方正小标宋_GBK" w:hAnsi="宋体" w:eastAsia="方正小标宋_GBK"/>
          <w:sz w:val="44"/>
          <w:szCs w:val="44"/>
        </w:rPr>
        <w:t>2018年度乌鲁木齐县水西沟镇“双语”幼儿园部门决算公开说明</w:t>
      </w:r>
    </w:p>
    <w:p>
      <w:pPr>
        <w:spacing w:line="540" w:lineRule="exact"/>
        <w:rPr>
          <w:rFonts w:ascii="仿宋_GB2312" w:hAnsi="宋体" w:eastAsia="仿宋_GB2312"/>
          <w:sz w:val="32"/>
          <w:szCs w:val="32"/>
        </w:rPr>
      </w:pPr>
    </w:p>
    <w:p>
      <w:pPr>
        <w:spacing w:line="540" w:lineRule="exact"/>
        <w:jc w:val="center"/>
        <w:rPr>
          <w:rFonts w:ascii="黑体" w:hAnsi="黑体" w:eastAsia="黑体"/>
          <w:bCs/>
          <w:kern w:val="0"/>
          <w:sz w:val="32"/>
          <w:szCs w:val="32"/>
        </w:rPr>
      </w:pPr>
      <w:r>
        <w:rPr>
          <w:rFonts w:hint="eastAsia" w:ascii="黑体" w:hAnsi="黑体" w:eastAsia="黑体"/>
          <w:bCs/>
          <w:kern w:val="0"/>
          <w:sz w:val="32"/>
          <w:szCs w:val="32"/>
        </w:rPr>
        <w:t>目  录</w:t>
      </w:r>
    </w:p>
    <w:p>
      <w:pPr>
        <w:spacing w:line="540" w:lineRule="exact"/>
        <w:rPr>
          <w:rFonts w:ascii="仿宋_GB2312" w:hAnsi="宋体" w:eastAsia="仿宋_GB2312"/>
          <w:b/>
          <w:kern w:val="0"/>
          <w:sz w:val="32"/>
          <w:szCs w:val="32"/>
        </w:rPr>
      </w:pP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第一部分 部门单位概况</w:t>
      </w:r>
    </w:p>
    <w:p>
      <w:pPr>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一、主要</w:t>
      </w:r>
      <w:bookmarkStart w:id="0" w:name="_GoBack"/>
      <w:bookmarkEnd w:id="0"/>
      <w:r>
        <w:rPr>
          <w:rFonts w:hint="eastAsia" w:ascii="仿宋_GB2312" w:hAnsi="宋体" w:eastAsia="仿宋_GB2312"/>
          <w:kern w:val="0"/>
          <w:sz w:val="32"/>
          <w:szCs w:val="32"/>
        </w:rPr>
        <w:t>职能</w:t>
      </w:r>
    </w:p>
    <w:p>
      <w:pPr>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二、</w:t>
      </w:r>
      <w:r>
        <w:rPr>
          <w:rFonts w:hint="eastAsia" w:ascii="仿宋_GB2312" w:eastAsia="仿宋_GB2312"/>
          <w:sz w:val="32"/>
          <w:szCs w:val="32"/>
        </w:rPr>
        <w:t>机构设置情况</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第二部分 部门决算情况说明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一、部门收支总体情况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（一）部门收入支出决算总体情况说明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（二）部门收入总体情况说明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（三）部门支出总体情况说明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二、部门财政拨款收支情况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（一）财政拨款收支总体情况说明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（二）一般公共预算收支决算情况说明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（三）政府性基金预算收支决算情况说明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三、部门结转结余情况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四、一般公共预算“三公”经费支出情况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五、机关运行经费支出情况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六、政府采购情况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七、其他重要事项的情况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（一）国有资产占用情况说明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（二）预算绩效情况的说明</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第三部分 专业名词解释</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第四部分 部</w:t>
      </w:r>
      <w:r>
        <w:rPr>
          <w:rFonts w:hint="eastAsia" w:ascii="黑体" w:hAnsi="黑体" w:eastAsia="黑体"/>
          <w:sz w:val="32"/>
          <w:szCs w:val="32"/>
        </w:rPr>
        <w:t>门决算公开的8张报表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《收入决算表》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《财政拨款收入支出决算总表》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《一般公共预算财政拨款基本支出决算表》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《一般公共预算财政拨款“三公”经费支出决算表》</w:t>
      </w:r>
    </w:p>
    <w:p>
      <w:pPr>
        <w:spacing w:line="540" w:lineRule="exact"/>
        <w:ind w:firstLine="640" w:firstLineChars="200"/>
        <w:rPr>
          <w:rFonts w:ascii="仿宋_GB2312" w:hAnsi="宋体" w:eastAsia="仿宋_GB2312"/>
          <w:sz w:val="32"/>
          <w:szCs w:val="32"/>
        </w:rPr>
      </w:pPr>
      <w:r>
        <w:rPr>
          <w:rFonts w:hint="eastAsia" w:ascii="仿宋_GB2312" w:eastAsia="仿宋_GB2312"/>
          <w:sz w:val="32"/>
          <w:szCs w:val="32"/>
        </w:rPr>
        <w:t>《政府性基金预算财政拨款收入支出决算表》</w:t>
      </w:r>
    </w:p>
    <w:p>
      <w:pPr>
        <w:spacing w:line="540" w:lineRule="exact"/>
        <w:ind w:firstLine="640" w:firstLineChars="200"/>
        <w:rPr>
          <w:rFonts w:ascii="黑体" w:hAnsi="黑体" w:eastAsia="黑体"/>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第一部分 部门单位概况</w:t>
      </w:r>
    </w:p>
    <w:p>
      <w:pPr>
        <w:spacing w:line="54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一、主要职能</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乌鲁木齐县水西沟镇双语幼儿园地处乌鲁木齐县水西沟镇平西梁村是一所公办幼儿园。主要职能是贯彻执行国家、自治区和乌鲁木齐市有关教育工作的方针、政策和法律、法规实施学前三年教育为学前儿童提供保育和教育。 </w:t>
      </w:r>
    </w:p>
    <w:p>
      <w:pPr>
        <w:spacing w:line="54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二、机构设置情况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从决算单位构成看，新疆乌鲁木齐县水西沟镇“双语”幼儿园部门决算包括：新疆乌鲁木齐县水西沟镇“双语”幼儿园部门本级决算、</w:t>
      </w:r>
      <w:r>
        <w:rPr>
          <w:rFonts w:hint="eastAsia" w:ascii="仿宋_GB2312" w:eastAsia="仿宋_GB2312"/>
          <w:sz w:val="32"/>
          <w:szCs w:val="32"/>
          <w:lang w:eastAsia="zh-CN"/>
        </w:rPr>
        <w:t>无下</w:t>
      </w:r>
      <w:r>
        <w:rPr>
          <w:rFonts w:hint="eastAsia" w:ascii="仿宋_GB2312" w:eastAsia="仿宋_GB2312"/>
          <w:sz w:val="32"/>
          <w:szCs w:val="32"/>
        </w:rPr>
        <w:t>属单位决算。</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新疆乌鲁木齐县水西沟镇“双语”幼儿园编制数6个，包括行政编制0个，事业编制6个。年末实有人数155人，其中：行政在职0人，事业在职155人。</w:t>
      </w:r>
    </w:p>
    <w:p>
      <w:pPr>
        <w:spacing w:line="540" w:lineRule="exact"/>
        <w:ind w:firstLine="640" w:firstLineChars="200"/>
        <w:rPr>
          <w:rFonts w:ascii="仿宋_GB2312" w:eastAsia="仿宋_GB2312"/>
          <w:spacing w:val="-6"/>
          <w:sz w:val="32"/>
          <w:szCs w:val="32"/>
        </w:rPr>
      </w:pPr>
      <w:r>
        <w:rPr>
          <w:rFonts w:hint="eastAsia" w:ascii="仿宋_GB2312" w:eastAsia="仿宋_GB2312"/>
          <w:sz w:val="32"/>
          <w:szCs w:val="32"/>
        </w:rPr>
        <w:t>纳入新疆乌鲁木齐县水西沟镇“双语”幼儿园2018年部门决算编制范围的单位名单见下表</w:t>
      </w:r>
      <w:r>
        <w:rPr>
          <w:rFonts w:hint="eastAsia" w:ascii="仿宋_GB2312" w:eastAsia="仿宋_GB2312"/>
          <w:spacing w:val="-6"/>
          <w:sz w:val="32"/>
          <w:szCs w:val="32"/>
        </w:rPr>
        <w:t>：</w:t>
      </w:r>
    </w:p>
    <w:p>
      <w:pPr>
        <w:spacing w:line="500" w:lineRule="exact"/>
        <w:ind w:firstLine="616" w:firstLineChars="200"/>
        <w:rPr>
          <w:rFonts w:ascii="仿宋_GB2312" w:eastAsia="仿宋_GB2312"/>
          <w:spacing w:val="-6"/>
          <w:sz w:val="32"/>
          <w:szCs w:val="32"/>
        </w:rPr>
      </w:pPr>
    </w:p>
    <w:tbl>
      <w:tblPr>
        <w:tblStyle w:val="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7512"/>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序号</w:t>
            </w:r>
          </w:p>
        </w:tc>
        <w:tc>
          <w:tcPr>
            <w:tcW w:w="7512" w:type="dxa"/>
            <w:vAlign w:val="center"/>
          </w:tcPr>
          <w:p>
            <w:p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              单位名称</w:t>
            </w:r>
          </w:p>
        </w:tc>
        <w:tc>
          <w:tcPr>
            <w:tcW w:w="964" w:type="dxa"/>
            <w:vAlign w:val="center"/>
          </w:tcPr>
          <w:p>
            <w:pPr>
              <w:spacing w:line="500" w:lineRule="exact"/>
              <w:rPr>
                <w:rFonts w:ascii="仿宋_GB2312" w:eastAsia="仿宋_GB2312"/>
                <w:sz w:val="32"/>
                <w:szCs w:val="32"/>
              </w:rPr>
            </w:pPr>
            <w:r>
              <w:rPr>
                <w:rFonts w:hint="eastAsia" w:ascii="仿宋_GB2312"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 xml:space="preserve">  1</w:t>
            </w:r>
          </w:p>
        </w:tc>
        <w:tc>
          <w:tcPr>
            <w:tcW w:w="7512" w:type="dxa"/>
            <w:vAlign w:val="center"/>
          </w:tcPr>
          <w:p>
            <w:pPr>
              <w:spacing w:line="500" w:lineRule="exact"/>
              <w:rPr>
                <w:rFonts w:ascii="仿宋_GB2312" w:eastAsia="仿宋_GB2312"/>
                <w:sz w:val="32"/>
                <w:szCs w:val="32"/>
              </w:rPr>
            </w:pPr>
            <w:r>
              <w:rPr>
                <w:rFonts w:hint="eastAsia" w:ascii="仿宋_GB2312" w:eastAsia="仿宋_GB2312"/>
                <w:sz w:val="32"/>
                <w:szCs w:val="32"/>
              </w:rPr>
              <w:t>新疆乌鲁木齐县水西沟镇“双语”幼儿园</w:t>
            </w:r>
            <w:r>
              <w:rPr>
                <w:rFonts w:ascii="仿宋_GB2312" w:eastAsia="仿宋_GB2312"/>
                <w:sz w:val="32"/>
                <w:szCs w:val="32"/>
              </w:rPr>
              <w:t xml:space="preserve"> </w:t>
            </w:r>
          </w:p>
        </w:tc>
        <w:tc>
          <w:tcPr>
            <w:tcW w:w="964"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 xml:space="preserve">  2</w:t>
            </w:r>
          </w:p>
        </w:tc>
        <w:tc>
          <w:tcPr>
            <w:tcW w:w="7512" w:type="dxa"/>
            <w:vAlign w:val="center"/>
          </w:tcPr>
          <w:p>
            <w:pPr>
              <w:spacing w:line="500" w:lineRule="exact"/>
              <w:rPr>
                <w:rFonts w:ascii="仿宋_GB2312" w:eastAsia="仿宋_GB2312"/>
                <w:sz w:val="32"/>
                <w:szCs w:val="32"/>
              </w:rPr>
            </w:pPr>
          </w:p>
        </w:tc>
        <w:tc>
          <w:tcPr>
            <w:tcW w:w="964"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 xml:space="preserve">  </w:t>
            </w:r>
          </w:p>
        </w:tc>
        <w:tc>
          <w:tcPr>
            <w:tcW w:w="7512" w:type="dxa"/>
            <w:vAlign w:val="center"/>
          </w:tcPr>
          <w:p>
            <w:pPr>
              <w:spacing w:line="500" w:lineRule="exact"/>
              <w:ind w:firstLine="640" w:firstLineChars="200"/>
              <w:rPr>
                <w:rFonts w:ascii="仿宋_GB2312" w:eastAsia="仿宋_GB2312"/>
                <w:sz w:val="32"/>
                <w:szCs w:val="32"/>
              </w:rPr>
            </w:pPr>
          </w:p>
        </w:tc>
        <w:tc>
          <w:tcPr>
            <w:tcW w:w="964"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988" w:type="dxa"/>
            <w:vAlign w:val="center"/>
          </w:tcPr>
          <w:p>
            <w:pPr>
              <w:spacing w:line="500" w:lineRule="exact"/>
              <w:ind w:firstLine="640" w:firstLineChars="200"/>
              <w:rPr>
                <w:rFonts w:ascii="仿宋_GB2312" w:eastAsia="仿宋_GB2312"/>
                <w:sz w:val="32"/>
                <w:szCs w:val="32"/>
              </w:rPr>
            </w:pPr>
          </w:p>
        </w:tc>
        <w:tc>
          <w:tcPr>
            <w:tcW w:w="7512" w:type="dxa"/>
            <w:vAlign w:val="center"/>
          </w:tcPr>
          <w:p>
            <w:pPr>
              <w:spacing w:line="500" w:lineRule="exact"/>
              <w:ind w:firstLine="640" w:firstLineChars="200"/>
              <w:rPr>
                <w:rFonts w:ascii="仿宋_GB2312" w:eastAsia="仿宋_GB2312"/>
                <w:sz w:val="32"/>
                <w:szCs w:val="32"/>
              </w:rPr>
            </w:pPr>
          </w:p>
        </w:tc>
        <w:tc>
          <w:tcPr>
            <w:tcW w:w="964" w:type="dxa"/>
            <w:vAlign w:val="center"/>
          </w:tcPr>
          <w:p>
            <w:pPr>
              <w:spacing w:line="500" w:lineRule="exact"/>
              <w:rPr>
                <w:rFonts w:ascii="仿宋_GB2312" w:eastAsia="仿宋_GB2312"/>
                <w:sz w:val="32"/>
                <w:szCs w:val="32"/>
              </w:rPr>
            </w:pPr>
          </w:p>
        </w:tc>
      </w:tr>
    </w:tbl>
    <w:p>
      <w:pPr>
        <w:spacing w:line="500" w:lineRule="exact"/>
        <w:ind w:firstLine="627"/>
        <w:jc w:val="center"/>
        <w:rPr>
          <w:rFonts w:ascii="仿宋_GB2312" w:hAnsi="宋体" w:eastAsia="仿宋_GB2312" w:cs="宋体"/>
          <w:kern w:val="0"/>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第二部分 部门决算情况说明</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一、部门收支总体情况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（一）部门收入支出决算总体情况说明</w:t>
      </w:r>
    </w:p>
    <w:p>
      <w:pPr>
        <w:spacing w:line="540" w:lineRule="exact"/>
        <w:ind w:firstLine="640" w:firstLineChars="200"/>
        <w:rPr>
          <w:rFonts w:ascii="仿宋_GB2312" w:hAnsi="Calibri" w:eastAsia="仿宋_GB2312"/>
          <w:sz w:val="32"/>
          <w:szCs w:val="32"/>
          <w:lang w:val="en-GB"/>
        </w:rPr>
      </w:pPr>
      <w:r>
        <w:rPr>
          <w:rFonts w:hint="eastAsia" w:ascii="仿宋_GB2312" w:eastAsia="仿宋_GB2312"/>
          <w:sz w:val="32"/>
          <w:szCs w:val="32"/>
        </w:rPr>
        <w:t>2018年度收入2,649.00万元,与上年相比，增加1547.5万元，增长140.49%，增减变化主要原因是：当年在职新增89人，聘用人员新增保安、保育员、教师及锅炉工至人员经费增加；支出2,209.62万元,与上年相比，增加1257.1万元，增长131.98%，增减变化主要原因是：当年在职新增89人，聘用人员新增保安、保育员、教师及锅炉工至人员经费增加；结余704.84万元，与上年相比，增加439.37万元，增长165.51%。增减变化主要原因是：当年幼儿园伙食费及公用经费结转均增加。</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（二）部门收入总体情况说明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年收入合计2,649.00万元，其中：财政拨款收入2,642.83万元，占99.77%；上级补助收入0.00万元，占0.00%；事业收入0.00万元，占0.00%；经营收入0.00万元，占0.00%；附属单位缴款0.00万元，占0.00%；其他收入6.17万元，占0.23%。</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与年初预算数相比情况：本年收入年初预算数2,583.91万元，决算数2,649.00万元，预决算差异率2.52%，差异主要原因</w:t>
      </w:r>
      <w:r>
        <w:rPr>
          <w:rFonts w:hint="default" w:ascii="仿宋_GB2312" w:eastAsia="仿宋_GB2312"/>
          <w:b w:val="0"/>
          <w:bCs w:val="0"/>
          <w:sz w:val="32"/>
          <w:szCs w:val="32"/>
          <w:lang w:val="en-US" w:eastAsia="zh-CN"/>
        </w:rPr>
        <w:t>人员工资津贴小幅调增</w:t>
      </w:r>
      <w:r>
        <w:rPr>
          <w:rFonts w:hint="eastAsia" w:ascii="仿宋_GB2312" w:eastAsia="仿宋_GB2312"/>
          <w:sz w:val="32"/>
          <w:szCs w:val="32"/>
        </w:rPr>
        <w:t>，预决算存在差异。</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（三）部门支出总体情况说明</w:t>
      </w:r>
    </w:p>
    <w:p>
      <w:pPr>
        <w:spacing w:line="540" w:lineRule="exact"/>
        <w:ind w:firstLine="640" w:firstLineChars="200"/>
        <w:rPr>
          <w:rFonts w:ascii="仿宋_GB2312" w:eastAsia="仿宋_GB2312"/>
          <w:spacing w:val="-6"/>
          <w:sz w:val="32"/>
          <w:szCs w:val="32"/>
        </w:rPr>
      </w:pPr>
      <w:r>
        <w:rPr>
          <w:rFonts w:hint="eastAsia" w:ascii="仿宋_GB2312" w:eastAsia="仿宋_GB2312"/>
          <w:sz w:val="32"/>
          <w:szCs w:val="32"/>
        </w:rPr>
        <w:t>本年支出合计2,209.62万元，其中：基本支出2,049.63万元，占92.76%；项目支出159.99万元，占7.24%；上缴上级支出0.00万元，占0.00%；</w:t>
      </w:r>
      <w:r>
        <w:rPr>
          <w:rFonts w:hint="eastAsia" w:ascii="仿宋_GB2312" w:eastAsia="仿宋_GB2312"/>
          <w:spacing w:val="-6"/>
          <w:sz w:val="32"/>
          <w:szCs w:val="32"/>
        </w:rPr>
        <w:t>经营支出0.00万元，占0.00%；对附属单位补助支出0.00万元，占0.00%。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与年初预算数相比情况：本年支出年初预算数2,583.91万元，决算数2,209.62万元，预决算差异率-14.49%，差异主要原因</w:t>
      </w:r>
      <w:r>
        <w:rPr>
          <w:rFonts w:hint="eastAsia" w:ascii="仿宋_GB2312" w:eastAsia="仿宋_GB2312"/>
          <w:sz w:val="32"/>
          <w:szCs w:val="32"/>
          <w:lang w:eastAsia="zh-CN"/>
        </w:rPr>
        <w:t>年末部分项目经费未支付，待下年支付</w:t>
      </w:r>
      <w:r>
        <w:rPr>
          <w:rFonts w:hint="eastAsia" w:ascii="仿宋_GB2312" w:eastAsia="仿宋_GB2312"/>
          <w:sz w:val="32"/>
          <w:szCs w:val="32"/>
        </w:rPr>
        <w:t>，预决算存在差异。</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二、部门财政拨款收支情况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（一）财政拨款收支总体情况说明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财政拨款收入2,642.83万元，与上年相比，增加1585.64万元，增长149.99%。增减变化的主要原因是：当年在职新增89人，聘用人员新增保安、保育员、教师及锅炉工至人员经费增加。财政拨款支出2,204.27万元，与上年相比，增加1289.8万元，增长141.04%，增减变化的主要原因是：当年在职新增89人，聘用人员新增保安、保育员、教师及锅炉工至人员经费增加。其中：基本支出2,044.28万元，项目支出159.99万元。财政拨款结转结余697.28万元，与上年相比，增加438.56万元，增长169.51%。增减变化的主要原因是：当年幼儿园伙食费及公用经费结转均增加。</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与年初预算数相比情况：财政拨款收入年初预算数2,583.91万元，决算数2,642.83万元，预决算差异率2.28%，差异主要原因</w:t>
      </w:r>
      <w:r>
        <w:rPr>
          <w:rFonts w:hint="default" w:ascii="仿宋_GB2312" w:eastAsia="仿宋_GB2312"/>
          <w:b w:val="0"/>
          <w:bCs w:val="0"/>
          <w:sz w:val="32"/>
          <w:szCs w:val="32"/>
          <w:lang w:val="en-US" w:eastAsia="zh-CN"/>
        </w:rPr>
        <w:t>人员工资津贴小幅调增</w:t>
      </w:r>
      <w:r>
        <w:rPr>
          <w:rFonts w:hint="eastAsia" w:ascii="仿宋_GB2312" w:eastAsia="仿宋_GB2312"/>
          <w:sz w:val="32"/>
          <w:szCs w:val="32"/>
        </w:rPr>
        <w:t>，预决算存在差异。财政拨款支出年初预算数2,583.91万元，决算数2,204.27万元，预决算差异率-14.69%，差异主要原因</w:t>
      </w:r>
      <w:r>
        <w:rPr>
          <w:rFonts w:hint="eastAsia" w:ascii="仿宋_GB2312" w:eastAsia="仿宋_GB2312"/>
          <w:sz w:val="32"/>
          <w:szCs w:val="32"/>
          <w:lang w:eastAsia="zh-CN"/>
        </w:rPr>
        <w:t>年末部分项目经费未支付，待下年支付</w:t>
      </w:r>
      <w:r>
        <w:rPr>
          <w:rFonts w:hint="eastAsia" w:ascii="仿宋_GB2312" w:eastAsia="仿宋_GB2312"/>
          <w:sz w:val="32"/>
          <w:szCs w:val="32"/>
        </w:rPr>
        <w:t>，预决算存在差异。</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（二）一般公共预算收支决算情况说明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一般公共预算财政拨款收入2,642.83万元。与上年相比，增加1585.64万元，增长149.99%。增减变化的主要原因是：当年在职新增89人，聘用人员新增保安、保育员、教师及锅炉工至人员经费增加。一般公共预算财政拨款支出2,204.27万元。与上年相比，增加1289.8万元，增长141.04%。增减变化的主要原因是：当年幼儿园伙食费及公用经费结转均增加。其中：按功能分类科目（按类级科目公开），教育支出1,967.96万元，社会保障和就业支出236.31万元。按经济分类科目（按类级科目公开），工资福利支出2,014.63万元，商品和服务支出90.28万元，对个人和家庭的支出75.10万元，资本性支出24.26万元。</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与年初预算数相比情况：一般公共预算财政拨款收入年初预算数2,583.91万元，决算数2,642.83万元，预决算差异率2.28%，差异主要原因</w:t>
      </w:r>
      <w:r>
        <w:rPr>
          <w:rFonts w:hint="default" w:ascii="仿宋_GB2312" w:eastAsia="仿宋_GB2312"/>
          <w:b w:val="0"/>
          <w:bCs w:val="0"/>
          <w:sz w:val="32"/>
          <w:szCs w:val="32"/>
          <w:lang w:val="en-US" w:eastAsia="zh-CN"/>
        </w:rPr>
        <w:t>人员工资津贴小幅调增</w:t>
      </w:r>
      <w:r>
        <w:rPr>
          <w:rFonts w:hint="eastAsia" w:ascii="仿宋_GB2312" w:eastAsia="仿宋_GB2312"/>
          <w:sz w:val="32"/>
          <w:szCs w:val="32"/>
        </w:rPr>
        <w:t>，预决算存在差异。一般公共预算财政拨款支出年初预算数2,583.91万元，决算数2,204.27万元，预决算差异率-14.69%，差异主要原因</w:t>
      </w:r>
      <w:r>
        <w:rPr>
          <w:rFonts w:hint="eastAsia" w:ascii="仿宋_GB2312" w:eastAsia="仿宋_GB2312"/>
          <w:sz w:val="32"/>
          <w:szCs w:val="32"/>
          <w:lang w:eastAsia="zh-CN"/>
        </w:rPr>
        <w:t>年末部分项目经费未支付，待下年支付</w:t>
      </w:r>
      <w:r>
        <w:rPr>
          <w:rFonts w:hint="eastAsia" w:ascii="仿宋_GB2312" w:eastAsia="仿宋_GB2312"/>
          <w:sz w:val="32"/>
          <w:szCs w:val="32"/>
        </w:rPr>
        <w:t>，预决算存在差异。</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（三）政府性基金预算收支决算情况说明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2018年度政府性基金预算财政拨款收入0.00万元，与上年相比，增加0.0万元，增加0%。增减变化的主要原因是：</w:t>
      </w:r>
      <w:r>
        <w:rPr>
          <w:rFonts w:hint="eastAsia" w:ascii="仿宋_GB2312" w:eastAsia="仿宋_GB2312"/>
          <w:sz w:val="32"/>
          <w:szCs w:val="32"/>
          <w:lang w:val="en-US" w:eastAsia="zh-CN"/>
        </w:rPr>
        <w:t>本单位无</w:t>
      </w:r>
      <w:r>
        <w:rPr>
          <w:rFonts w:hint="eastAsia" w:ascii="仿宋_GB2312" w:eastAsia="仿宋_GB2312"/>
          <w:sz w:val="32"/>
          <w:szCs w:val="32"/>
        </w:rPr>
        <w:t>政府性基金预算</w:t>
      </w:r>
      <w:r>
        <w:rPr>
          <w:rFonts w:hint="eastAsia" w:ascii="仿宋_GB2312" w:eastAsia="仿宋_GB2312"/>
          <w:sz w:val="32"/>
          <w:szCs w:val="32"/>
          <w:lang w:eastAsia="zh-CN"/>
        </w:rPr>
        <w:t>收入</w:t>
      </w:r>
      <w:r>
        <w:rPr>
          <w:rFonts w:hint="eastAsia" w:ascii="仿宋_GB2312" w:eastAsia="仿宋_GB2312"/>
          <w:sz w:val="32"/>
          <w:szCs w:val="32"/>
        </w:rPr>
        <w:t>。政府性基金预算支出0.00万元。与上年相比，减少0万元，降低0%。增减变化的主要原因是：</w:t>
      </w:r>
      <w:r>
        <w:rPr>
          <w:rFonts w:hint="eastAsia" w:ascii="仿宋_GB2312" w:eastAsia="仿宋_GB2312"/>
          <w:sz w:val="32"/>
          <w:szCs w:val="32"/>
          <w:lang w:val="en-US" w:eastAsia="zh-CN"/>
        </w:rPr>
        <w:t>本单位无</w:t>
      </w:r>
      <w:r>
        <w:rPr>
          <w:rFonts w:hint="eastAsia" w:ascii="仿宋_GB2312" w:eastAsia="仿宋_GB2312"/>
          <w:sz w:val="32"/>
          <w:szCs w:val="32"/>
        </w:rPr>
        <w:t>政府性基金预算</w:t>
      </w:r>
      <w:r>
        <w:rPr>
          <w:rFonts w:hint="eastAsia" w:ascii="仿宋_GB2312" w:eastAsia="仿宋_GB2312"/>
          <w:sz w:val="32"/>
          <w:szCs w:val="32"/>
          <w:lang w:eastAsia="zh-CN"/>
        </w:rPr>
        <w:t>支出</w:t>
      </w:r>
      <w:r>
        <w:rPr>
          <w:rFonts w:hint="eastAsia" w:ascii="仿宋_GB2312" w:eastAsia="仿宋_GB2312"/>
          <w:sz w:val="32"/>
          <w:szCs w:val="32"/>
        </w:rPr>
        <w:t>。其中：按功能分类科目（按类级科目公开），</w:t>
      </w:r>
      <w:r>
        <w:rPr>
          <w:rFonts w:hint="eastAsia" w:ascii="仿宋_GB2312" w:eastAsia="仿宋_GB2312"/>
          <w:sz w:val="32"/>
          <w:szCs w:val="32"/>
          <w:lang w:val="en-US" w:eastAsia="zh-CN"/>
        </w:rPr>
        <w:t>0</w:t>
      </w:r>
      <w:r>
        <w:rPr>
          <w:rFonts w:hint="eastAsia" w:ascii="仿宋_GB2312" w:eastAsia="仿宋_GB2312"/>
          <w:sz w:val="32"/>
          <w:szCs w:val="32"/>
        </w:rPr>
        <w:t>支出</w:t>
      </w:r>
      <w:r>
        <w:rPr>
          <w:rFonts w:hint="eastAsia" w:ascii="仿宋_GB2312" w:eastAsia="仿宋_GB2312"/>
          <w:sz w:val="32"/>
          <w:szCs w:val="32"/>
          <w:lang w:val="en-US" w:eastAsia="zh-CN"/>
        </w:rPr>
        <w:t>0</w:t>
      </w:r>
      <w:r>
        <w:rPr>
          <w:rFonts w:hint="eastAsia" w:ascii="仿宋_GB2312" w:eastAsia="仿宋_GB2312"/>
          <w:sz w:val="32"/>
          <w:szCs w:val="32"/>
        </w:rPr>
        <w:t>万元。按经济分类科目（按类级科目公开），</w:t>
      </w:r>
      <w:r>
        <w:rPr>
          <w:rFonts w:hint="eastAsia" w:ascii="仿宋_GB2312" w:eastAsia="仿宋_GB2312"/>
          <w:sz w:val="32"/>
          <w:szCs w:val="32"/>
          <w:lang w:val="en-US" w:eastAsia="zh-CN"/>
        </w:rPr>
        <w:t>0</w:t>
      </w:r>
      <w:r>
        <w:rPr>
          <w:rFonts w:hint="eastAsia" w:ascii="仿宋_GB2312" w:eastAsia="仿宋_GB2312"/>
          <w:sz w:val="32"/>
          <w:szCs w:val="32"/>
        </w:rPr>
        <w:t>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与年初预算数相比情况：政府性基金预算财政拨款收入年初预算数0.00万元，决算数0.00万元，预决算差异率0.00%，差异主要原因</w:t>
      </w:r>
      <w:r>
        <w:rPr>
          <w:rFonts w:hint="eastAsia" w:ascii="仿宋_GB2312" w:eastAsia="仿宋_GB2312"/>
          <w:sz w:val="32"/>
          <w:szCs w:val="32"/>
          <w:lang w:val="en-US" w:eastAsia="zh-CN"/>
        </w:rPr>
        <w:t>本单位无</w:t>
      </w:r>
      <w:r>
        <w:rPr>
          <w:rFonts w:hint="eastAsia" w:ascii="仿宋_GB2312" w:eastAsia="仿宋_GB2312"/>
          <w:sz w:val="32"/>
          <w:szCs w:val="32"/>
        </w:rPr>
        <w:t>政府性基金预算收</w:t>
      </w:r>
      <w:r>
        <w:rPr>
          <w:rFonts w:hint="eastAsia" w:ascii="仿宋_GB2312" w:eastAsia="仿宋_GB2312"/>
          <w:sz w:val="32"/>
          <w:szCs w:val="32"/>
          <w:lang w:eastAsia="zh-CN"/>
        </w:rPr>
        <w:t>入</w:t>
      </w:r>
      <w:r>
        <w:rPr>
          <w:rFonts w:hint="eastAsia" w:ascii="仿宋_GB2312" w:eastAsia="仿宋_GB2312"/>
          <w:sz w:val="32"/>
          <w:szCs w:val="32"/>
        </w:rPr>
        <w:t>。政府性基金预算财政拨款支出年初预算数0.00万元，决算数0.00万元，预决算差异率0.00%，差异主要原因</w:t>
      </w:r>
      <w:r>
        <w:rPr>
          <w:rFonts w:hint="eastAsia" w:ascii="仿宋_GB2312" w:eastAsia="仿宋_GB2312"/>
          <w:sz w:val="32"/>
          <w:szCs w:val="32"/>
          <w:lang w:val="en-US" w:eastAsia="zh-CN"/>
        </w:rPr>
        <w:t>本单位无</w:t>
      </w:r>
      <w:r>
        <w:rPr>
          <w:rFonts w:hint="eastAsia" w:ascii="仿宋_GB2312" w:eastAsia="仿宋_GB2312"/>
          <w:sz w:val="32"/>
          <w:szCs w:val="32"/>
        </w:rPr>
        <w:t>政府性基金预算支</w:t>
      </w:r>
      <w:r>
        <w:rPr>
          <w:rFonts w:hint="eastAsia" w:ascii="仿宋_GB2312" w:eastAsia="仿宋_GB2312"/>
          <w:sz w:val="32"/>
          <w:szCs w:val="32"/>
          <w:lang w:eastAsia="zh-CN"/>
        </w:rPr>
        <w:t>出</w:t>
      </w:r>
      <w:r>
        <w:rPr>
          <w:rFonts w:hint="eastAsia" w:ascii="仿宋_GB2312"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三、部门结转结余情况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年末结转结余704.84万元。与上年相比，增加439.37万元，增长165.51%。</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其中财政拨款结转结余697.28万元。与上年相比，增加438.56万元，增长169.51%。</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四、一般公共预算“三公”经费支出情况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2018年度一般公共预算“三公”经费支出决算0.00万元，比上年减少0万元，降低0%，减少原因是</w:t>
      </w:r>
      <w:r>
        <w:rPr>
          <w:rFonts w:hint="eastAsia" w:ascii="仿宋_GB2312" w:eastAsia="仿宋_GB2312"/>
          <w:sz w:val="32"/>
          <w:szCs w:val="32"/>
          <w:lang w:val="en-US" w:eastAsia="zh-CN"/>
        </w:rPr>
        <w:t>本单位无</w:t>
      </w:r>
      <w:r>
        <w:rPr>
          <w:rFonts w:hint="eastAsia" w:ascii="仿宋_GB2312" w:eastAsia="仿宋_GB2312"/>
          <w:sz w:val="32"/>
          <w:szCs w:val="32"/>
        </w:rPr>
        <w:t>“三公”经费支出。其中，因公出国（境）费支出0.00万元，占0.00%，比上年增加0.0万元，增加0%，增加原因是</w:t>
      </w:r>
      <w:r>
        <w:rPr>
          <w:rFonts w:hint="eastAsia" w:ascii="仿宋_GB2312" w:eastAsia="仿宋_GB2312"/>
          <w:sz w:val="32"/>
          <w:szCs w:val="32"/>
          <w:lang w:val="en-US" w:eastAsia="zh-CN"/>
        </w:rPr>
        <w:t>本单位无</w:t>
      </w:r>
      <w:r>
        <w:rPr>
          <w:rFonts w:hint="eastAsia" w:ascii="仿宋_GB2312" w:eastAsia="仿宋_GB2312"/>
          <w:sz w:val="32"/>
          <w:szCs w:val="32"/>
        </w:rPr>
        <w:t>“三公”经费支出；公务用车购置及运行维护费支出0.00万元，占0.00%，比上年减少0万元，降低0%，减少原因是</w:t>
      </w:r>
      <w:r>
        <w:rPr>
          <w:rFonts w:hint="eastAsia" w:ascii="仿宋_GB2312" w:eastAsia="仿宋_GB2312"/>
          <w:sz w:val="32"/>
          <w:szCs w:val="32"/>
          <w:lang w:val="en-US" w:eastAsia="zh-CN"/>
        </w:rPr>
        <w:t>本单位无</w:t>
      </w:r>
      <w:r>
        <w:rPr>
          <w:rFonts w:hint="eastAsia" w:ascii="仿宋_GB2312" w:eastAsia="仿宋_GB2312"/>
          <w:sz w:val="32"/>
          <w:szCs w:val="32"/>
          <w:lang w:eastAsia="zh-CN"/>
        </w:rPr>
        <w:t>车辆运行维护费支出</w:t>
      </w:r>
      <w:r>
        <w:rPr>
          <w:rFonts w:hint="eastAsia" w:ascii="仿宋_GB2312" w:eastAsia="仿宋_GB2312"/>
          <w:sz w:val="32"/>
          <w:szCs w:val="32"/>
        </w:rPr>
        <w:t>；公务接待费支出0.00万元，占0.00%，比上年降低0.0万元，降低0%，减少原因是</w:t>
      </w:r>
      <w:r>
        <w:rPr>
          <w:rFonts w:hint="eastAsia" w:ascii="仿宋_GB2312" w:eastAsia="仿宋_GB2312"/>
          <w:sz w:val="32"/>
          <w:szCs w:val="32"/>
          <w:lang w:val="en-US" w:eastAsia="zh-CN"/>
        </w:rPr>
        <w:t>本单位无公务接待费支出</w:t>
      </w:r>
      <w:r>
        <w:rPr>
          <w:rFonts w:hint="eastAsia" w:ascii="仿宋_GB2312" w:eastAsia="仿宋_GB2312"/>
          <w:sz w:val="32"/>
          <w:szCs w:val="32"/>
        </w:rPr>
        <w:t>。具体情况如下：</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因公出国（境）费支出0.00万元。新疆乌鲁木齐县水西沟镇“双语”幼儿园全年使用一般公共预算财政拨款安排的出国（境）团组0个，累计0人次。开支内容包括：</w:t>
      </w:r>
      <w:r>
        <w:rPr>
          <w:rFonts w:hint="eastAsia" w:ascii="仿宋_GB2312" w:eastAsia="仿宋_GB2312"/>
          <w:sz w:val="32"/>
          <w:szCs w:val="32"/>
          <w:lang w:val="en-US" w:eastAsia="zh-CN"/>
        </w:rPr>
        <w:t>本单位无</w:t>
      </w:r>
      <w:r>
        <w:rPr>
          <w:rFonts w:hint="eastAsia" w:ascii="仿宋_GB2312" w:eastAsia="仿宋_GB2312"/>
          <w:sz w:val="32"/>
          <w:szCs w:val="32"/>
        </w:rPr>
        <w:t>因公出国（境）费。</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公务用车购置及运行维护费0.00万元,其中，公务用车购置0.00万元，公务用车运行维护费0.00万元。主要用于</w:t>
      </w:r>
      <w:r>
        <w:rPr>
          <w:rFonts w:hint="eastAsia" w:ascii="仿宋_GB2312" w:eastAsia="仿宋_GB2312"/>
          <w:sz w:val="32"/>
          <w:szCs w:val="32"/>
          <w:lang w:val="en-US" w:eastAsia="zh-CN"/>
        </w:rPr>
        <w:t>本单位无</w:t>
      </w:r>
      <w:r>
        <w:rPr>
          <w:rFonts w:hint="eastAsia" w:ascii="仿宋_GB2312" w:eastAsia="仿宋_GB2312"/>
          <w:sz w:val="32"/>
          <w:szCs w:val="32"/>
        </w:rPr>
        <w:t>公务用车运行维护费。单位一般公共财政拨款安排的公务用车购置量0辆，保有量为0辆。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公务接待费0.00万元。具体是：国内公务接待支出0.00万元，主要是</w:t>
      </w:r>
      <w:r>
        <w:rPr>
          <w:rFonts w:hint="eastAsia" w:ascii="仿宋_GB2312" w:eastAsia="仿宋_GB2312"/>
          <w:sz w:val="32"/>
          <w:szCs w:val="32"/>
          <w:lang w:val="en-US" w:eastAsia="zh-CN"/>
        </w:rPr>
        <w:t>本单位无</w:t>
      </w:r>
      <w:r>
        <w:rPr>
          <w:rFonts w:hint="eastAsia" w:ascii="仿宋_GB2312" w:eastAsia="仿宋_GB2312"/>
          <w:sz w:val="32"/>
          <w:szCs w:val="32"/>
        </w:rPr>
        <w:t>公务接待费。新疆乌鲁木齐县水西沟镇“双语”幼儿园国内公务接待0批次，0人次。</w:t>
      </w:r>
    </w:p>
    <w:p>
      <w:pPr>
        <w:spacing w:line="54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与年初预算数相比情况：一般公共预算“三公”经费支出年初预算数0.00万元，决算数0.00万元，预决算差异率0.00%，差异主要原因</w:t>
      </w:r>
      <w:r>
        <w:rPr>
          <w:rFonts w:hint="eastAsia" w:ascii="仿宋_GB2312" w:eastAsia="仿宋_GB2312"/>
          <w:sz w:val="32"/>
          <w:szCs w:val="32"/>
          <w:lang w:val="en-US" w:eastAsia="zh-CN"/>
        </w:rPr>
        <w:t>本单位无</w:t>
      </w:r>
      <w:r>
        <w:rPr>
          <w:rFonts w:hint="eastAsia" w:ascii="仿宋_GB2312" w:eastAsia="仿宋_GB2312"/>
          <w:sz w:val="32"/>
          <w:szCs w:val="32"/>
        </w:rPr>
        <w:t>“三公”经费支出。</w:t>
      </w:r>
      <w:r>
        <w:rPr>
          <w:rFonts w:hint="eastAsia" w:ascii="仿宋_GB2312" w:hAnsi="宋体" w:eastAsia="仿宋_GB2312" w:cs="宋体"/>
          <w:kern w:val="0"/>
          <w:sz w:val="32"/>
          <w:szCs w:val="32"/>
        </w:rPr>
        <w:t>其中：因公出国（境）费</w:t>
      </w:r>
      <w:r>
        <w:rPr>
          <w:rFonts w:hint="eastAsia" w:ascii="仿宋_GB2312" w:eastAsia="仿宋_GB2312"/>
          <w:sz w:val="32"/>
          <w:szCs w:val="32"/>
        </w:rPr>
        <w:t>预算数0.00万元，决算数0.00万元，预决算差异率0.00%，差异主要原因</w:t>
      </w:r>
      <w:r>
        <w:rPr>
          <w:rFonts w:hint="eastAsia" w:ascii="仿宋_GB2312" w:eastAsia="仿宋_GB2312"/>
          <w:sz w:val="32"/>
          <w:szCs w:val="32"/>
          <w:lang w:val="en-US" w:eastAsia="zh-CN"/>
        </w:rPr>
        <w:t>本单位无</w:t>
      </w:r>
      <w:r>
        <w:rPr>
          <w:rFonts w:hint="eastAsia" w:ascii="仿宋_GB2312" w:eastAsia="仿宋_GB2312"/>
          <w:sz w:val="32"/>
          <w:szCs w:val="32"/>
        </w:rPr>
        <w:t>“</w:t>
      </w:r>
      <w:r>
        <w:rPr>
          <w:rFonts w:hint="eastAsia" w:ascii="仿宋_GB2312" w:hAnsi="宋体" w:eastAsia="仿宋_GB2312" w:cs="宋体"/>
          <w:kern w:val="0"/>
          <w:sz w:val="32"/>
          <w:szCs w:val="32"/>
        </w:rPr>
        <w:t>因公出国（境）费</w:t>
      </w:r>
      <w:r>
        <w:rPr>
          <w:rFonts w:hint="eastAsia" w:ascii="仿宋_GB2312" w:eastAsia="仿宋_GB2312"/>
          <w:sz w:val="32"/>
          <w:szCs w:val="32"/>
        </w:rPr>
        <w:t>；</w:t>
      </w:r>
      <w:r>
        <w:rPr>
          <w:rFonts w:hint="eastAsia" w:ascii="仿宋_GB2312" w:hAnsi="宋体" w:eastAsia="仿宋_GB2312" w:cs="宋体"/>
          <w:kern w:val="0"/>
          <w:sz w:val="32"/>
          <w:szCs w:val="32"/>
        </w:rPr>
        <w:t>公务用车购置</w:t>
      </w:r>
      <w:r>
        <w:rPr>
          <w:rFonts w:hint="eastAsia" w:ascii="仿宋_GB2312" w:eastAsia="仿宋_GB2312"/>
          <w:sz w:val="32"/>
          <w:szCs w:val="32"/>
        </w:rPr>
        <w:t>预算数0万元，决算数0.00万元，预决算差异率0.00%，差异主要原因</w:t>
      </w:r>
      <w:r>
        <w:rPr>
          <w:rFonts w:hint="eastAsia" w:ascii="仿宋_GB2312" w:eastAsia="仿宋_GB2312"/>
          <w:sz w:val="32"/>
          <w:szCs w:val="32"/>
          <w:lang w:val="en-US" w:eastAsia="zh-CN"/>
        </w:rPr>
        <w:t>本单位无</w:t>
      </w:r>
      <w:r>
        <w:rPr>
          <w:rFonts w:hint="eastAsia" w:ascii="仿宋_GB2312" w:hAnsi="宋体" w:eastAsia="仿宋_GB2312" w:cs="宋体"/>
          <w:kern w:val="0"/>
          <w:sz w:val="32"/>
          <w:szCs w:val="32"/>
        </w:rPr>
        <w:t>公务用车购置</w:t>
      </w:r>
      <w:r>
        <w:rPr>
          <w:rFonts w:hint="eastAsia" w:ascii="仿宋_GB2312" w:eastAsia="仿宋_GB2312"/>
          <w:sz w:val="32"/>
          <w:szCs w:val="32"/>
        </w:rPr>
        <w:t>；</w:t>
      </w:r>
      <w:r>
        <w:rPr>
          <w:rFonts w:hint="eastAsia" w:ascii="仿宋_GB2312" w:hAnsi="宋体" w:eastAsia="仿宋_GB2312" w:cs="宋体"/>
          <w:kern w:val="0"/>
          <w:sz w:val="32"/>
          <w:szCs w:val="32"/>
        </w:rPr>
        <w:t>公务用车运行费</w:t>
      </w:r>
      <w:r>
        <w:rPr>
          <w:rFonts w:hint="eastAsia" w:ascii="仿宋_GB2312" w:eastAsia="仿宋_GB2312"/>
          <w:sz w:val="32"/>
          <w:szCs w:val="32"/>
        </w:rPr>
        <w:t>预算数0.00万元，决算数0.00万元，预决算差异率0.00%，差异主要原因</w:t>
      </w:r>
      <w:r>
        <w:rPr>
          <w:rFonts w:hint="eastAsia" w:ascii="仿宋_GB2312" w:eastAsia="仿宋_GB2312"/>
          <w:sz w:val="32"/>
          <w:szCs w:val="32"/>
          <w:lang w:val="en-US" w:eastAsia="zh-CN"/>
        </w:rPr>
        <w:t>本单位无</w:t>
      </w:r>
      <w:r>
        <w:rPr>
          <w:rFonts w:hint="eastAsia" w:ascii="仿宋_GB2312" w:hAnsi="宋体" w:eastAsia="仿宋_GB2312" w:cs="宋体"/>
          <w:kern w:val="0"/>
          <w:sz w:val="32"/>
          <w:szCs w:val="32"/>
        </w:rPr>
        <w:t>公务用车运行费</w:t>
      </w:r>
      <w:r>
        <w:rPr>
          <w:rFonts w:hint="eastAsia" w:ascii="仿宋_GB2312" w:eastAsia="仿宋_GB2312"/>
          <w:sz w:val="32"/>
          <w:szCs w:val="32"/>
        </w:rPr>
        <w:t>；</w:t>
      </w:r>
      <w:r>
        <w:rPr>
          <w:rFonts w:hint="eastAsia" w:ascii="仿宋_GB2312" w:hAnsi="宋体" w:eastAsia="仿宋_GB2312" w:cs="宋体"/>
          <w:kern w:val="0"/>
          <w:sz w:val="32"/>
          <w:szCs w:val="32"/>
        </w:rPr>
        <w:t>公务接待费</w:t>
      </w:r>
      <w:r>
        <w:rPr>
          <w:rFonts w:hint="eastAsia" w:ascii="仿宋_GB2312" w:eastAsia="仿宋_GB2312"/>
          <w:sz w:val="32"/>
          <w:szCs w:val="32"/>
        </w:rPr>
        <w:t>预算数0.00万元，决算数0.00万元，预决算差异率0.00%，差异主要原因</w:t>
      </w:r>
      <w:r>
        <w:rPr>
          <w:rFonts w:hint="eastAsia" w:ascii="仿宋_GB2312" w:eastAsia="仿宋_GB2312"/>
          <w:sz w:val="32"/>
          <w:szCs w:val="32"/>
          <w:lang w:val="en-US" w:eastAsia="zh-CN"/>
        </w:rPr>
        <w:t>本单位无</w:t>
      </w:r>
      <w:r>
        <w:rPr>
          <w:rFonts w:hint="eastAsia" w:ascii="仿宋_GB2312" w:hAnsi="宋体" w:eastAsia="仿宋_GB2312" w:cs="宋体"/>
          <w:kern w:val="0"/>
          <w:sz w:val="32"/>
          <w:szCs w:val="32"/>
        </w:rPr>
        <w:t>公务接待费</w:t>
      </w:r>
      <w:r>
        <w:rPr>
          <w:rFonts w:hint="eastAsia" w:ascii="仿宋_GB2312"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五、机关运行经费支出情况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新疆乌鲁木齐县水西沟镇“双语”幼儿园（事业单位）日常公用经费21.26万元，比上年减少20.48万元，降低49.07%，主要原因是</w:t>
      </w:r>
      <w:r>
        <w:rPr>
          <w:rFonts w:hint="eastAsia" w:ascii="仿宋_GB2312" w:eastAsia="仿宋_GB2312"/>
          <w:sz w:val="32"/>
          <w:szCs w:val="32"/>
          <w:lang w:eastAsia="zh-CN"/>
        </w:rPr>
        <w:t>厉行节约，压减支出</w:t>
      </w:r>
      <w:r>
        <w:rPr>
          <w:rFonts w:hint="eastAsia" w:ascii="仿宋_GB2312"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六、政府采购情况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2018年度政府采购支出总额20.63万元，其中：政府采购货物支出14.37万元、政府采购工程支出0.00万元、政府采购服务支出6.26万元。</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七、其他重要事项的情况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（一）国有资产占用情况说明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截至2018年12月31日，单位共有车辆0辆，价值0.00万元，其中：副部（省）级及以上领导用车0辆、主要领导干部用车0辆、机要通信用车0辆、应急保障用车0辆、执法执勤用车0辆、特种专业技术用车0辆、离退休干部用车0辆、其他用车0辆，其他用车主要是：</w:t>
      </w:r>
      <w:r>
        <w:rPr>
          <w:rFonts w:hint="eastAsia" w:ascii="仿宋_GB2312" w:eastAsia="仿宋_GB2312"/>
          <w:sz w:val="32"/>
          <w:szCs w:val="32"/>
          <w:lang w:eastAsia="zh-CN"/>
        </w:rPr>
        <w:t>无其他用车</w:t>
      </w:r>
      <w:r>
        <w:rPr>
          <w:rFonts w:hint="eastAsia" w:ascii="仿宋_GB2312" w:eastAsia="仿宋_GB2312"/>
          <w:sz w:val="32"/>
          <w:szCs w:val="32"/>
        </w:rPr>
        <w:t>；单位价值50万元以上通用设备0台（套）、单位价值100万元以上专用设备0台（套）。</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（二）预算绩效情况的说明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2018年度，本部门单位预算绩效自评情况：自述有关预算绩效管理和绩效自评开展情况。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设备购置</w:t>
      </w:r>
      <w:r>
        <w:rPr>
          <w:rFonts w:hint="eastAsia" w:ascii="仿宋_GB2312" w:eastAsia="仿宋_GB2312"/>
          <w:sz w:val="32"/>
          <w:szCs w:val="32"/>
        </w:rPr>
        <w:t>项目绩效自评综述：根据年初设定的绩效目标，设备购置</w:t>
      </w:r>
      <w:r>
        <w:rPr>
          <w:rFonts w:hint="eastAsia" w:ascii="仿宋_GB2312" w:eastAsia="仿宋_GB2312"/>
          <w:sz w:val="32"/>
          <w:szCs w:val="32"/>
        </w:rPr>
        <w:t>项目绩效自评得分为</w:t>
      </w:r>
      <w:r>
        <w:rPr>
          <w:rFonts w:hint="eastAsia" w:ascii="仿宋_GB2312" w:eastAsia="仿宋_GB2312"/>
          <w:sz w:val="32"/>
          <w:szCs w:val="32"/>
          <w:lang w:val="en-US" w:eastAsia="zh-CN"/>
        </w:rPr>
        <w:t>88</w:t>
      </w:r>
      <w:r>
        <w:rPr>
          <w:rFonts w:hint="eastAsia" w:ascii="仿宋_GB2312" w:eastAsia="仿宋_GB2312"/>
          <w:sz w:val="32"/>
          <w:szCs w:val="32"/>
        </w:rPr>
        <w:t>分。项目全年预算数为</w:t>
      </w:r>
      <w:r>
        <w:rPr>
          <w:rFonts w:hint="eastAsia" w:ascii="仿宋_GB2312" w:eastAsia="仿宋_GB2312"/>
          <w:sz w:val="32"/>
          <w:szCs w:val="32"/>
          <w:lang w:val="en-US" w:eastAsia="zh-CN"/>
        </w:rPr>
        <w:t>1.16</w:t>
      </w:r>
      <w:r>
        <w:rPr>
          <w:rFonts w:hint="eastAsia" w:ascii="仿宋_GB2312" w:eastAsia="仿宋_GB2312"/>
          <w:sz w:val="32"/>
          <w:szCs w:val="32"/>
        </w:rPr>
        <w:t>万元，执行数为</w:t>
      </w:r>
      <w:r>
        <w:rPr>
          <w:rFonts w:hint="eastAsia" w:ascii="仿宋_GB2312" w:eastAsia="仿宋_GB2312"/>
          <w:sz w:val="32"/>
          <w:szCs w:val="32"/>
          <w:lang w:val="en-US" w:eastAsia="zh-CN"/>
        </w:rPr>
        <w:t>1.16</w:t>
      </w:r>
      <w:r>
        <w:rPr>
          <w:rFonts w:hint="eastAsia" w:ascii="仿宋_GB2312" w:eastAsia="仿宋_GB2312"/>
          <w:sz w:val="32"/>
          <w:szCs w:val="32"/>
        </w:rPr>
        <w:t>万元，完成预算的</w:t>
      </w:r>
      <w:r>
        <w:rPr>
          <w:rFonts w:hint="eastAsia" w:ascii="仿宋_GB2312" w:eastAsia="仿宋_GB2312"/>
          <w:sz w:val="32"/>
          <w:szCs w:val="32"/>
          <w:lang w:val="en-US" w:eastAsia="zh-CN"/>
        </w:rPr>
        <w:t>100</w:t>
      </w:r>
      <w:r>
        <w:rPr>
          <w:rFonts w:hint="eastAsia" w:ascii="仿宋_GB2312" w:eastAsia="仿宋_GB2312"/>
          <w:sz w:val="32"/>
          <w:szCs w:val="32"/>
        </w:rPr>
        <w:t>%。主要产出和效果：加强宣传工作，推进国语教育，改善办园条件</w:t>
      </w:r>
      <w:r>
        <w:rPr>
          <w:rFonts w:hint="eastAsia" w:ascii="仿宋_GB2312" w:eastAsia="仿宋_GB2312"/>
          <w:sz w:val="32"/>
          <w:szCs w:val="32"/>
        </w:rPr>
        <w:t>。发现的问题及原因：</w:t>
      </w:r>
      <w:r>
        <w:rPr>
          <w:rFonts w:hint="eastAsia" w:ascii="仿宋_GB2312" w:eastAsia="仿宋_GB2312"/>
          <w:sz w:val="32"/>
          <w:szCs w:val="32"/>
          <w:lang w:eastAsia="zh-CN"/>
        </w:rPr>
        <w:t>缺乏主动性，由于预算绩效管理的专业性、复杂性等特性，业务水平还不能满足绩效管理工作要求，专业素质有待提高</w:t>
      </w:r>
      <w:r>
        <w:rPr>
          <w:rFonts w:hint="eastAsia" w:ascii="仿宋_GB2312" w:eastAsia="仿宋_GB2312"/>
          <w:sz w:val="32"/>
          <w:szCs w:val="32"/>
        </w:rPr>
        <w:t>。下一步改进措施：及时做好2019年项目计划制定可行性方案并及时申报项目资金，做好项目的动态监管，切时做到专款专用，改善办园条件</w:t>
      </w:r>
      <w:r>
        <w:rPr>
          <w:rFonts w:hint="eastAsia" w:ascii="仿宋_GB2312" w:eastAsia="仿宋_GB2312"/>
          <w:sz w:val="32"/>
          <w:szCs w:val="32"/>
        </w:rPr>
        <w:t>。有关项目自评情况可以附项目支出绩效自评表。</w:t>
      </w:r>
    </w:p>
    <w:tbl>
      <w:tblPr>
        <w:tblStyle w:val="4"/>
        <w:tblW w:w="9020" w:type="dxa"/>
        <w:tblInd w:w="93" w:type="dxa"/>
        <w:tblLayout w:type="fixed"/>
        <w:tblCellMar>
          <w:top w:w="0" w:type="dxa"/>
          <w:left w:w="108" w:type="dxa"/>
          <w:bottom w:w="0" w:type="dxa"/>
          <w:right w:w="108" w:type="dxa"/>
        </w:tblCellMar>
      </w:tblPr>
      <w:tblGrid>
        <w:gridCol w:w="720"/>
        <w:gridCol w:w="1140"/>
        <w:gridCol w:w="1360"/>
        <w:gridCol w:w="1080"/>
        <w:gridCol w:w="880"/>
        <w:gridCol w:w="2060"/>
        <w:gridCol w:w="1780"/>
      </w:tblGrid>
      <w:tr>
        <w:tblPrEx>
          <w:tblLayout w:type="fixed"/>
          <w:tblCellMar>
            <w:top w:w="0" w:type="dxa"/>
            <w:left w:w="108" w:type="dxa"/>
            <w:bottom w:w="0" w:type="dxa"/>
            <w:right w:w="108" w:type="dxa"/>
          </w:tblCellMar>
        </w:tblPrEx>
        <w:trPr>
          <w:trHeight w:val="405" w:hRule="atLeast"/>
        </w:trPr>
        <w:tc>
          <w:tcPr>
            <w:tcW w:w="9020" w:type="dxa"/>
            <w:gridSpan w:val="7"/>
            <w:tcBorders>
              <w:top w:val="nil"/>
              <w:left w:val="nil"/>
              <w:bottom w:val="nil"/>
              <w:right w:val="nil"/>
            </w:tcBorders>
            <w:vAlign w:val="center"/>
          </w:tcPr>
          <w:p>
            <w:pPr>
              <w:widowControl/>
              <w:jc w:val="center"/>
              <w:rPr>
                <w:rFonts w:ascii="华文宋体" w:hAnsi="华文宋体" w:eastAsia="华文宋体" w:cs="宋体"/>
                <w:b/>
                <w:bCs/>
                <w:kern w:val="0"/>
                <w:sz w:val="32"/>
                <w:szCs w:val="32"/>
              </w:rPr>
            </w:pPr>
            <w:r>
              <w:rPr>
                <w:rFonts w:hint="eastAsia" w:ascii="华文宋体" w:hAnsi="华文宋体" w:eastAsia="华文宋体" w:cs="宋体"/>
                <w:b/>
                <w:bCs/>
                <w:kern w:val="0"/>
                <w:sz w:val="32"/>
                <w:szCs w:val="32"/>
              </w:rPr>
              <w:t>乌鲁木齐县财政项目支出绩效自评表</w:t>
            </w:r>
          </w:p>
        </w:tc>
      </w:tr>
      <w:tr>
        <w:tblPrEx>
          <w:tblLayout w:type="fixed"/>
          <w:tblCellMar>
            <w:top w:w="0" w:type="dxa"/>
            <w:left w:w="108" w:type="dxa"/>
            <w:bottom w:w="0" w:type="dxa"/>
            <w:right w:w="108" w:type="dxa"/>
          </w:tblCellMar>
        </w:tblPrEx>
        <w:trPr>
          <w:trHeight w:val="285" w:hRule="atLeast"/>
        </w:trPr>
        <w:tc>
          <w:tcPr>
            <w:tcW w:w="9020" w:type="dxa"/>
            <w:gridSpan w:val="7"/>
            <w:tcBorders>
              <w:top w:val="nil"/>
              <w:left w:val="nil"/>
              <w:bottom w:val="nil"/>
              <w:right w:val="nil"/>
            </w:tcBorders>
            <w:vAlign w:val="center"/>
          </w:tcPr>
          <w:p>
            <w:pPr>
              <w:widowControl/>
              <w:jc w:val="center"/>
              <w:rPr>
                <w:rFonts w:ascii="华文宋体" w:hAnsi="华文宋体" w:eastAsia="华文宋体" w:cs="宋体"/>
                <w:kern w:val="0"/>
                <w:sz w:val="24"/>
              </w:rPr>
            </w:pPr>
            <w:r>
              <w:rPr>
                <w:rFonts w:hint="eastAsia" w:ascii="华文宋体" w:hAnsi="华文宋体" w:eastAsia="华文宋体" w:cs="宋体"/>
                <w:kern w:val="0"/>
                <w:sz w:val="24"/>
              </w:rPr>
              <w:t>（</w:t>
            </w:r>
            <w:r>
              <w:rPr>
                <w:rFonts w:ascii="华文宋体" w:hAnsi="华文宋体" w:eastAsia="华文宋体"/>
                <w:kern w:val="0"/>
                <w:sz w:val="24"/>
              </w:rPr>
              <w:t xml:space="preserve">  2018 </w:t>
            </w:r>
            <w:r>
              <w:rPr>
                <w:rFonts w:hint="eastAsia" w:ascii="华文宋体" w:hAnsi="华文宋体" w:eastAsia="华文宋体" w:cs="宋体"/>
                <w:kern w:val="0"/>
                <w:sz w:val="24"/>
              </w:rPr>
              <w:t>年度）</w:t>
            </w:r>
          </w:p>
        </w:tc>
      </w:tr>
      <w:tr>
        <w:tblPrEx>
          <w:tblLayout w:type="fixed"/>
          <w:tblCellMar>
            <w:top w:w="0" w:type="dxa"/>
            <w:left w:w="108" w:type="dxa"/>
            <w:bottom w:w="0" w:type="dxa"/>
            <w:right w:w="108" w:type="dxa"/>
          </w:tblCellMar>
        </w:tblPrEx>
        <w:trPr>
          <w:trHeight w:val="285" w:hRule="atLeast"/>
        </w:trPr>
        <w:tc>
          <w:tcPr>
            <w:tcW w:w="720" w:type="dxa"/>
            <w:tcBorders>
              <w:top w:val="nil"/>
              <w:left w:val="nil"/>
              <w:bottom w:val="nil"/>
              <w:right w:val="nil"/>
            </w:tcBorders>
            <w:vAlign w:val="center"/>
          </w:tcPr>
          <w:p>
            <w:pPr>
              <w:widowControl/>
              <w:jc w:val="center"/>
              <w:rPr>
                <w:rFonts w:ascii="华文宋体" w:hAnsi="华文宋体" w:eastAsia="华文宋体" w:cs="宋体"/>
                <w:kern w:val="0"/>
                <w:sz w:val="24"/>
              </w:rPr>
            </w:pPr>
          </w:p>
        </w:tc>
        <w:tc>
          <w:tcPr>
            <w:tcW w:w="1140" w:type="dxa"/>
            <w:tcBorders>
              <w:top w:val="nil"/>
              <w:left w:val="nil"/>
              <w:bottom w:val="nil"/>
              <w:right w:val="nil"/>
            </w:tcBorders>
            <w:vAlign w:val="center"/>
          </w:tcPr>
          <w:p>
            <w:pPr>
              <w:widowControl/>
              <w:jc w:val="center"/>
              <w:rPr>
                <w:rFonts w:ascii="华文宋体" w:hAnsi="华文宋体" w:eastAsia="华文宋体" w:cs="宋体"/>
                <w:kern w:val="0"/>
                <w:sz w:val="24"/>
              </w:rPr>
            </w:pPr>
          </w:p>
        </w:tc>
        <w:tc>
          <w:tcPr>
            <w:tcW w:w="1360" w:type="dxa"/>
            <w:tcBorders>
              <w:top w:val="nil"/>
              <w:left w:val="nil"/>
              <w:bottom w:val="nil"/>
              <w:right w:val="nil"/>
            </w:tcBorders>
            <w:vAlign w:val="center"/>
          </w:tcPr>
          <w:p>
            <w:pPr>
              <w:widowControl/>
              <w:jc w:val="center"/>
              <w:rPr>
                <w:rFonts w:ascii="华文宋体" w:hAnsi="华文宋体" w:eastAsia="华文宋体" w:cs="宋体"/>
                <w:kern w:val="0"/>
                <w:sz w:val="24"/>
              </w:rPr>
            </w:pPr>
          </w:p>
        </w:tc>
        <w:tc>
          <w:tcPr>
            <w:tcW w:w="1080" w:type="dxa"/>
            <w:tcBorders>
              <w:top w:val="nil"/>
              <w:left w:val="nil"/>
              <w:bottom w:val="nil"/>
              <w:right w:val="nil"/>
            </w:tcBorders>
            <w:vAlign w:val="center"/>
          </w:tcPr>
          <w:p>
            <w:pPr>
              <w:widowControl/>
              <w:jc w:val="center"/>
              <w:rPr>
                <w:rFonts w:ascii="华文宋体" w:hAnsi="华文宋体" w:eastAsia="华文宋体" w:cs="宋体"/>
                <w:kern w:val="0"/>
                <w:sz w:val="24"/>
              </w:rPr>
            </w:pPr>
          </w:p>
        </w:tc>
        <w:tc>
          <w:tcPr>
            <w:tcW w:w="880" w:type="dxa"/>
            <w:tcBorders>
              <w:top w:val="nil"/>
              <w:left w:val="nil"/>
              <w:bottom w:val="nil"/>
              <w:right w:val="nil"/>
            </w:tcBorders>
            <w:vAlign w:val="center"/>
          </w:tcPr>
          <w:p>
            <w:pPr>
              <w:widowControl/>
              <w:jc w:val="center"/>
              <w:rPr>
                <w:rFonts w:ascii="华文宋体" w:hAnsi="华文宋体" w:eastAsia="华文宋体" w:cs="宋体"/>
                <w:kern w:val="0"/>
                <w:sz w:val="24"/>
              </w:rPr>
            </w:pPr>
          </w:p>
        </w:tc>
        <w:tc>
          <w:tcPr>
            <w:tcW w:w="2060" w:type="dxa"/>
            <w:tcBorders>
              <w:top w:val="nil"/>
              <w:left w:val="nil"/>
              <w:bottom w:val="nil"/>
              <w:right w:val="nil"/>
            </w:tcBorders>
            <w:vAlign w:val="center"/>
          </w:tcPr>
          <w:p>
            <w:pPr>
              <w:widowControl/>
              <w:jc w:val="center"/>
              <w:rPr>
                <w:rFonts w:ascii="华文宋体" w:hAnsi="华文宋体" w:eastAsia="华文宋体" w:cs="宋体"/>
                <w:kern w:val="0"/>
                <w:sz w:val="24"/>
              </w:rPr>
            </w:pPr>
          </w:p>
        </w:tc>
        <w:tc>
          <w:tcPr>
            <w:tcW w:w="1780" w:type="dxa"/>
            <w:tcBorders>
              <w:top w:val="nil"/>
              <w:left w:val="nil"/>
              <w:bottom w:val="nil"/>
              <w:right w:val="nil"/>
            </w:tcBorders>
            <w:vAlign w:val="center"/>
          </w:tcPr>
          <w:p>
            <w:pPr>
              <w:widowControl/>
              <w:jc w:val="center"/>
              <w:rPr>
                <w:rFonts w:ascii="华文宋体" w:hAnsi="华文宋体" w:eastAsia="华文宋体" w:cs="宋体"/>
                <w:kern w:val="0"/>
                <w:sz w:val="24"/>
              </w:rPr>
            </w:pPr>
          </w:p>
        </w:tc>
      </w:tr>
      <w:tr>
        <w:tblPrEx>
          <w:tblLayout w:type="fixed"/>
          <w:tblCellMar>
            <w:top w:w="0" w:type="dxa"/>
            <w:left w:w="108" w:type="dxa"/>
            <w:bottom w:w="0" w:type="dxa"/>
            <w:right w:w="108" w:type="dxa"/>
          </w:tblCellMar>
        </w:tblPrEx>
        <w:trPr>
          <w:trHeight w:val="420"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项目名称</w:t>
            </w:r>
          </w:p>
        </w:tc>
        <w:tc>
          <w:tcPr>
            <w:tcW w:w="5800" w:type="dxa"/>
            <w:gridSpan w:val="4"/>
            <w:tcBorders>
              <w:top w:val="single" w:color="auto" w:sz="4" w:space="0"/>
              <w:left w:val="nil"/>
              <w:bottom w:val="single" w:color="auto" w:sz="4" w:space="0"/>
              <w:right w:val="single" w:color="auto" w:sz="4" w:space="0"/>
            </w:tcBorders>
            <w:vAlign w:val="center"/>
          </w:tcPr>
          <w:p>
            <w:pPr>
              <w:widowControl/>
              <w:jc w:val="center"/>
              <w:rPr>
                <w:rFonts w:ascii="华文宋体" w:hAnsi="华文宋体" w:eastAsia="华文宋体" w:cs="宋体"/>
                <w:kern w:val="0"/>
                <w:sz w:val="20"/>
                <w:szCs w:val="20"/>
              </w:rPr>
            </w:pPr>
            <w:r>
              <w:rPr>
                <w:rFonts w:hint="eastAsia" w:ascii="华文宋体" w:hAnsi="华文宋体" w:eastAsia="华文宋体" w:cs="宋体"/>
                <w:kern w:val="0"/>
                <w:sz w:val="20"/>
                <w:szCs w:val="20"/>
              </w:rPr>
              <w:t>幼儿园设备购置</w:t>
            </w:r>
          </w:p>
        </w:tc>
      </w:tr>
      <w:tr>
        <w:tblPrEx>
          <w:tblLayout w:type="fixed"/>
          <w:tblCellMar>
            <w:top w:w="0" w:type="dxa"/>
            <w:left w:w="108" w:type="dxa"/>
            <w:bottom w:w="0" w:type="dxa"/>
            <w:right w:w="108" w:type="dxa"/>
          </w:tblCellMar>
        </w:tblPrEx>
        <w:trPr>
          <w:trHeight w:val="435"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预算单位</w:t>
            </w:r>
          </w:p>
        </w:tc>
        <w:tc>
          <w:tcPr>
            <w:tcW w:w="5800" w:type="dxa"/>
            <w:gridSpan w:val="4"/>
            <w:tcBorders>
              <w:top w:val="single" w:color="auto" w:sz="4" w:space="0"/>
              <w:left w:val="nil"/>
              <w:bottom w:val="single" w:color="auto" w:sz="4" w:space="0"/>
              <w:right w:val="single" w:color="000000" w:sz="4" w:space="0"/>
            </w:tcBorders>
            <w:vAlign w:val="center"/>
          </w:tcPr>
          <w:p>
            <w:pPr>
              <w:widowControl/>
              <w:jc w:val="center"/>
              <w:rPr>
                <w:rFonts w:ascii="华文宋体" w:hAnsi="华文宋体" w:eastAsia="华文宋体" w:cs="宋体"/>
                <w:kern w:val="0"/>
                <w:sz w:val="20"/>
                <w:szCs w:val="20"/>
              </w:rPr>
            </w:pPr>
            <w:r>
              <w:rPr>
                <w:rFonts w:hint="eastAsia" w:ascii="华文宋体" w:hAnsi="华文宋体" w:eastAsia="华文宋体" w:cs="宋体"/>
                <w:kern w:val="0"/>
                <w:sz w:val="20"/>
                <w:szCs w:val="20"/>
              </w:rPr>
              <w:t>乌鲁木齐县水西沟镇双语幼儿园　</w:t>
            </w:r>
          </w:p>
        </w:tc>
      </w:tr>
      <w:tr>
        <w:tblPrEx>
          <w:tblLayout w:type="fixed"/>
          <w:tblCellMar>
            <w:top w:w="0" w:type="dxa"/>
            <w:left w:w="108" w:type="dxa"/>
            <w:bottom w:w="0" w:type="dxa"/>
            <w:right w:w="108" w:type="dxa"/>
          </w:tblCellMar>
        </w:tblPrEx>
        <w:trPr>
          <w:trHeight w:val="465"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华文宋体" w:hAnsi="华文宋体" w:eastAsia="华文宋体" w:cs="宋体"/>
                <w:kern w:val="0"/>
                <w:sz w:val="20"/>
                <w:szCs w:val="20"/>
              </w:rPr>
            </w:pPr>
            <w:r>
              <w:rPr>
                <w:rFonts w:hint="eastAsia" w:ascii="华文宋体" w:hAnsi="华文宋体" w:eastAsia="华文宋体" w:cs="宋体"/>
                <w:kern w:val="0"/>
                <w:sz w:val="20"/>
                <w:szCs w:val="20"/>
              </w:rPr>
              <w:t>预算</w:t>
            </w:r>
            <w:r>
              <w:rPr>
                <w:rFonts w:ascii="华文宋体" w:hAnsi="华文宋体" w:eastAsia="华文宋体" w:cs="宋体"/>
                <w:kern w:val="0"/>
                <w:sz w:val="20"/>
                <w:szCs w:val="20"/>
              </w:rPr>
              <w:br w:type="textWrapping"/>
            </w:r>
            <w:r>
              <w:rPr>
                <w:rFonts w:hint="eastAsia" w:ascii="华文宋体" w:hAnsi="华文宋体" w:eastAsia="华文宋体" w:cs="宋体"/>
                <w:kern w:val="0"/>
                <w:sz w:val="20"/>
                <w:szCs w:val="20"/>
              </w:rPr>
              <w:t>执行</w:t>
            </w:r>
            <w:r>
              <w:rPr>
                <w:rFonts w:ascii="华文宋体" w:hAnsi="华文宋体" w:eastAsia="华文宋体" w:cs="宋体"/>
                <w:kern w:val="0"/>
                <w:sz w:val="20"/>
                <w:szCs w:val="20"/>
              </w:rPr>
              <w:br w:type="textWrapping"/>
            </w:r>
            <w:r>
              <w:rPr>
                <w:rFonts w:hint="eastAsia" w:ascii="华文宋体" w:hAnsi="华文宋体" w:eastAsia="华文宋体" w:cs="宋体"/>
                <w:kern w:val="0"/>
                <w:sz w:val="20"/>
                <w:szCs w:val="20"/>
              </w:rPr>
              <w:t>情况</w:t>
            </w:r>
            <w:r>
              <w:rPr>
                <w:rFonts w:ascii="华文宋体" w:hAnsi="华文宋体" w:eastAsia="华文宋体" w:cs="宋体"/>
                <w:kern w:val="0"/>
                <w:sz w:val="20"/>
                <w:szCs w:val="20"/>
              </w:rPr>
              <w:br w:type="textWrapping"/>
            </w:r>
            <w:r>
              <w:rPr>
                <w:rFonts w:hint="eastAsia" w:ascii="华文宋体" w:hAnsi="华文宋体" w:eastAsia="华文宋体" w:cs="宋体"/>
                <w:kern w:val="0"/>
                <w:sz w:val="20"/>
                <w:szCs w:val="20"/>
              </w:rPr>
              <w:t>（万元）</w:t>
            </w:r>
          </w:p>
        </w:tc>
        <w:tc>
          <w:tcPr>
            <w:tcW w:w="2500" w:type="dxa"/>
            <w:gridSpan w:val="2"/>
            <w:tcBorders>
              <w:top w:val="single" w:color="auto" w:sz="4" w:space="0"/>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ascii="华文宋体" w:hAnsi="华文宋体" w:eastAsia="华文宋体" w:cs="宋体"/>
                <w:kern w:val="0"/>
                <w:sz w:val="20"/>
                <w:szCs w:val="20"/>
              </w:rPr>
              <w:t xml:space="preserve"> </w:t>
            </w:r>
            <w:r>
              <w:rPr>
                <w:rFonts w:hint="eastAsia" w:ascii="华文宋体" w:hAnsi="华文宋体" w:eastAsia="华文宋体" w:cs="宋体"/>
                <w:kern w:val="0"/>
                <w:sz w:val="20"/>
                <w:szCs w:val="20"/>
              </w:rPr>
              <w:t>预算数：</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华文宋体" w:hAnsi="华文宋体" w:eastAsia="华文宋体" w:cs="宋体"/>
                <w:kern w:val="0"/>
                <w:sz w:val="20"/>
                <w:szCs w:val="20"/>
              </w:rPr>
            </w:pPr>
            <w:r>
              <w:rPr>
                <w:rFonts w:hint="eastAsia" w:ascii="华文宋体" w:hAnsi="华文宋体" w:eastAsia="华文宋体" w:cs="宋体"/>
                <w:kern w:val="0"/>
                <w:sz w:val="20"/>
                <w:szCs w:val="20"/>
              </w:rPr>
              <w:t>1.16万　</w:t>
            </w:r>
          </w:p>
        </w:tc>
        <w:tc>
          <w:tcPr>
            <w:tcW w:w="2060" w:type="dxa"/>
            <w:tcBorders>
              <w:top w:val="nil"/>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ascii="华文宋体" w:hAnsi="华文宋体" w:eastAsia="华文宋体" w:cs="宋体"/>
                <w:kern w:val="0"/>
                <w:sz w:val="20"/>
                <w:szCs w:val="20"/>
              </w:rPr>
              <w:t xml:space="preserve"> </w:t>
            </w:r>
            <w:r>
              <w:rPr>
                <w:rFonts w:hint="eastAsia" w:ascii="华文宋体" w:hAnsi="华文宋体" w:eastAsia="华文宋体" w:cs="宋体"/>
                <w:kern w:val="0"/>
                <w:sz w:val="20"/>
                <w:szCs w:val="20"/>
              </w:rPr>
              <w:t>执行数：</w:t>
            </w:r>
          </w:p>
        </w:tc>
        <w:tc>
          <w:tcPr>
            <w:tcW w:w="1780" w:type="dxa"/>
            <w:tcBorders>
              <w:top w:val="nil"/>
              <w:left w:val="nil"/>
              <w:bottom w:val="single" w:color="auto" w:sz="4" w:space="0"/>
              <w:right w:val="single" w:color="auto" w:sz="4" w:space="0"/>
            </w:tcBorders>
            <w:vAlign w:val="center"/>
          </w:tcPr>
          <w:p>
            <w:pPr>
              <w:widowControl/>
              <w:jc w:val="right"/>
              <w:rPr>
                <w:rFonts w:ascii="华文宋体" w:hAnsi="华文宋体" w:eastAsia="华文宋体" w:cs="宋体"/>
                <w:kern w:val="0"/>
                <w:sz w:val="20"/>
                <w:szCs w:val="20"/>
              </w:rPr>
            </w:pPr>
            <w:r>
              <w:rPr>
                <w:rFonts w:hint="eastAsia" w:ascii="华文宋体" w:hAnsi="华文宋体" w:eastAsia="华文宋体" w:cs="宋体"/>
                <w:kern w:val="0"/>
                <w:sz w:val="20"/>
                <w:szCs w:val="20"/>
              </w:rPr>
              <w:t>1.16万</w:t>
            </w:r>
          </w:p>
        </w:tc>
      </w:tr>
      <w:tr>
        <w:tblPrEx>
          <w:tblLayout w:type="fixed"/>
          <w:tblCellMar>
            <w:top w:w="0" w:type="dxa"/>
            <w:left w:w="108" w:type="dxa"/>
            <w:bottom w:w="0" w:type="dxa"/>
            <w:right w:w="108" w:type="dxa"/>
          </w:tblCellMar>
        </w:tblPrEx>
        <w:trPr>
          <w:trHeight w:val="509"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华文宋体" w:hAnsi="华文宋体" w:eastAsia="华文宋体" w:cs="宋体"/>
                <w:kern w:val="0"/>
                <w:sz w:val="20"/>
                <w:szCs w:val="20"/>
              </w:rPr>
            </w:pPr>
            <w:r>
              <w:rPr>
                <w:rFonts w:hint="eastAsia" w:ascii="华文宋体" w:hAnsi="华文宋体" w:eastAsia="华文宋体" w:cs="宋体"/>
                <w:kern w:val="0"/>
                <w:sz w:val="20"/>
                <w:szCs w:val="20"/>
              </w:rPr>
              <w:t>其中：财政拨款</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华文宋体" w:hAnsi="华文宋体" w:eastAsia="华文宋体" w:cs="宋体"/>
                <w:kern w:val="0"/>
                <w:sz w:val="20"/>
                <w:szCs w:val="20"/>
              </w:rPr>
            </w:pPr>
            <w:r>
              <w:rPr>
                <w:rFonts w:hint="eastAsia" w:ascii="华文宋体" w:hAnsi="华文宋体" w:eastAsia="华文宋体" w:cs="宋体"/>
                <w:kern w:val="0"/>
                <w:sz w:val="20"/>
                <w:szCs w:val="20"/>
              </w:rPr>
              <w:t>1.16万</w:t>
            </w:r>
          </w:p>
        </w:tc>
        <w:tc>
          <w:tcPr>
            <w:tcW w:w="2060" w:type="dxa"/>
            <w:tcBorders>
              <w:top w:val="nil"/>
              <w:left w:val="nil"/>
              <w:bottom w:val="nil"/>
              <w:right w:val="single" w:color="auto" w:sz="4" w:space="0"/>
            </w:tcBorders>
            <w:vAlign w:val="center"/>
          </w:tcPr>
          <w:p>
            <w:pPr>
              <w:widowControl/>
              <w:jc w:val="right"/>
              <w:rPr>
                <w:rFonts w:ascii="华文宋体" w:hAnsi="华文宋体" w:eastAsia="华文宋体" w:cs="宋体"/>
                <w:kern w:val="0"/>
                <w:sz w:val="20"/>
                <w:szCs w:val="20"/>
              </w:rPr>
            </w:pPr>
            <w:r>
              <w:rPr>
                <w:rFonts w:hint="eastAsia" w:ascii="华文宋体" w:hAnsi="华文宋体" w:eastAsia="华文宋体" w:cs="宋体"/>
                <w:kern w:val="0"/>
                <w:sz w:val="20"/>
                <w:szCs w:val="20"/>
              </w:rPr>
              <w:t>其中：财政拨款</w:t>
            </w:r>
          </w:p>
        </w:tc>
        <w:tc>
          <w:tcPr>
            <w:tcW w:w="1780" w:type="dxa"/>
            <w:tcBorders>
              <w:top w:val="nil"/>
              <w:left w:val="nil"/>
              <w:bottom w:val="single" w:color="auto" w:sz="4" w:space="0"/>
              <w:right w:val="single" w:color="auto" w:sz="4" w:space="0"/>
            </w:tcBorders>
            <w:vAlign w:val="center"/>
          </w:tcPr>
          <w:p>
            <w:pPr>
              <w:widowControl/>
              <w:jc w:val="right"/>
              <w:rPr>
                <w:rFonts w:ascii="华文宋体" w:hAnsi="华文宋体" w:eastAsia="华文宋体" w:cs="宋体"/>
                <w:kern w:val="0"/>
                <w:sz w:val="20"/>
                <w:szCs w:val="20"/>
              </w:rPr>
            </w:pPr>
            <w:r>
              <w:rPr>
                <w:rFonts w:hint="eastAsia" w:ascii="华文宋体" w:hAnsi="华文宋体" w:eastAsia="华文宋体" w:cs="宋体"/>
                <w:kern w:val="0"/>
                <w:sz w:val="20"/>
                <w:szCs w:val="20"/>
              </w:rPr>
              <w:t>1.16万　</w:t>
            </w:r>
          </w:p>
        </w:tc>
      </w:tr>
      <w:tr>
        <w:tblPrEx>
          <w:tblLayout w:type="fixed"/>
          <w:tblCellMar>
            <w:top w:w="0" w:type="dxa"/>
            <w:left w:w="108" w:type="dxa"/>
            <w:bottom w:w="0" w:type="dxa"/>
            <w:right w:w="108" w:type="dxa"/>
          </w:tblCellMar>
        </w:tblPrEx>
        <w:trPr>
          <w:trHeight w:val="433"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华文宋体" w:hAnsi="华文宋体" w:eastAsia="华文宋体" w:cs="宋体"/>
                <w:kern w:val="0"/>
                <w:sz w:val="20"/>
                <w:szCs w:val="20"/>
              </w:rPr>
            </w:pPr>
            <w:r>
              <w:rPr>
                <w:rFonts w:hint="eastAsia" w:ascii="华文宋体" w:hAnsi="华文宋体" w:eastAsia="华文宋体" w:cs="宋体"/>
                <w:kern w:val="0"/>
                <w:sz w:val="20"/>
                <w:szCs w:val="20"/>
              </w:rPr>
              <w:t>其他资金</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华文宋体" w:hAnsi="华文宋体" w:eastAsia="华文宋体" w:cs="宋体"/>
                <w:kern w:val="0"/>
                <w:sz w:val="20"/>
                <w:szCs w:val="20"/>
              </w:rPr>
            </w:pPr>
            <w:r>
              <w:rPr>
                <w:rFonts w:hint="eastAsia" w:ascii="华文宋体" w:hAnsi="华文宋体" w:eastAsia="华文宋体" w:cs="宋体"/>
                <w:kern w:val="0"/>
                <w:sz w:val="20"/>
                <w:szCs w:val="20"/>
              </w:rPr>
              <w:t>0　</w:t>
            </w:r>
          </w:p>
        </w:tc>
        <w:tc>
          <w:tcPr>
            <w:tcW w:w="2060" w:type="dxa"/>
            <w:tcBorders>
              <w:top w:val="single" w:color="auto" w:sz="4" w:space="0"/>
              <w:left w:val="nil"/>
              <w:bottom w:val="nil"/>
              <w:right w:val="single" w:color="auto" w:sz="4" w:space="0"/>
            </w:tcBorders>
            <w:vAlign w:val="center"/>
          </w:tcPr>
          <w:p>
            <w:pPr>
              <w:widowControl/>
              <w:jc w:val="right"/>
              <w:rPr>
                <w:rFonts w:ascii="华文宋体" w:hAnsi="华文宋体" w:eastAsia="华文宋体" w:cs="宋体"/>
                <w:kern w:val="0"/>
                <w:sz w:val="20"/>
                <w:szCs w:val="20"/>
              </w:rPr>
            </w:pPr>
            <w:r>
              <w:rPr>
                <w:rFonts w:hint="eastAsia" w:ascii="华文宋体" w:hAnsi="华文宋体" w:eastAsia="华文宋体" w:cs="宋体"/>
                <w:kern w:val="0"/>
                <w:sz w:val="20"/>
                <w:szCs w:val="20"/>
              </w:rPr>
              <w:t>其他资金</w:t>
            </w:r>
          </w:p>
        </w:tc>
        <w:tc>
          <w:tcPr>
            <w:tcW w:w="1780" w:type="dxa"/>
            <w:tcBorders>
              <w:top w:val="nil"/>
              <w:left w:val="nil"/>
              <w:bottom w:val="single" w:color="auto" w:sz="4" w:space="0"/>
              <w:right w:val="single" w:color="auto" w:sz="4" w:space="0"/>
            </w:tcBorders>
            <w:vAlign w:val="center"/>
          </w:tcPr>
          <w:p>
            <w:pPr>
              <w:widowControl/>
              <w:jc w:val="right"/>
              <w:rPr>
                <w:rFonts w:ascii="华文宋体" w:hAnsi="华文宋体" w:eastAsia="华文宋体" w:cs="宋体"/>
                <w:kern w:val="0"/>
                <w:sz w:val="20"/>
                <w:szCs w:val="20"/>
              </w:rPr>
            </w:pPr>
            <w:r>
              <w:rPr>
                <w:rFonts w:hint="eastAsia" w:ascii="华文宋体" w:hAnsi="华文宋体" w:eastAsia="华文宋体" w:cs="宋体"/>
                <w:kern w:val="0"/>
                <w:sz w:val="20"/>
                <w:szCs w:val="20"/>
              </w:rPr>
              <w:t>0　</w:t>
            </w:r>
          </w:p>
        </w:tc>
      </w:tr>
      <w:tr>
        <w:tblPrEx>
          <w:tblLayout w:type="fixed"/>
          <w:tblCellMar>
            <w:top w:w="0" w:type="dxa"/>
            <w:left w:w="108" w:type="dxa"/>
            <w:bottom w:w="0" w:type="dxa"/>
            <w:right w:w="108" w:type="dxa"/>
          </w:tblCellMar>
        </w:tblPrEx>
        <w:trPr>
          <w:trHeight w:val="450"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华文宋体" w:hAnsi="华文宋体" w:eastAsia="华文宋体" w:cs="宋体"/>
                <w:kern w:val="0"/>
                <w:sz w:val="20"/>
                <w:szCs w:val="20"/>
              </w:rPr>
            </w:pPr>
            <w:r>
              <w:rPr>
                <w:rFonts w:hint="eastAsia" w:ascii="华文宋体" w:hAnsi="华文宋体" w:eastAsia="华文宋体" w:cs="宋体"/>
                <w:kern w:val="0"/>
                <w:sz w:val="20"/>
                <w:szCs w:val="20"/>
              </w:rPr>
              <w:t>年度</w:t>
            </w:r>
            <w:r>
              <w:rPr>
                <w:rFonts w:ascii="华文宋体" w:hAnsi="华文宋体" w:eastAsia="华文宋体" w:cs="宋体"/>
                <w:kern w:val="0"/>
                <w:sz w:val="20"/>
                <w:szCs w:val="20"/>
              </w:rPr>
              <w:br w:type="textWrapping"/>
            </w:r>
            <w:r>
              <w:rPr>
                <w:rFonts w:hint="eastAsia" w:ascii="华文宋体" w:hAnsi="华文宋体" w:eastAsia="华文宋体" w:cs="宋体"/>
                <w:kern w:val="0"/>
                <w:sz w:val="20"/>
                <w:szCs w:val="20"/>
              </w:rPr>
              <w:t>目标</w:t>
            </w:r>
            <w:r>
              <w:rPr>
                <w:rFonts w:ascii="华文宋体" w:hAnsi="华文宋体" w:eastAsia="华文宋体" w:cs="宋体"/>
                <w:kern w:val="0"/>
                <w:sz w:val="20"/>
                <w:szCs w:val="20"/>
              </w:rPr>
              <w:br w:type="textWrapping"/>
            </w:r>
            <w:r>
              <w:rPr>
                <w:rFonts w:hint="eastAsia" w:ascii="华文宋体" w:hAnsi="华文宋体" w:eastAsia="华文宋体" w:cs="宋体"/>
                <w:kern w:val="0"/>
                <w:sz w:val="20"/>
                <w:szCs w:val="20"/>
              </w:rPr>
              <w:t>完成</w:t>
            </w:r>
            <w:r>
              <w:rPr>
                <w:rFonts w:ascii="华文宋体" w:hAnsi="华文宋体" w:eastAsia="华文宋体" w:cs="宋体"/>
                <w:kern w:val="0"/>
                <w:sz w:val="20"/>
                <w:szCs w:val="20"/>
              </w:rPr>
              <w:br w:type="textWrapping"/>
            </w:r>
            <w:r>
              <w:rPr>
                <w:rFonts w:hint="eastAsia" w:ascii="华文宋体" w:hAnsi="华文宋体" w:eastAsia="华文宋体" w:cs="宋体"/>
                <w:kern w:val="0"/>
                <w:sz w:val="20"/>
                <w:szCs w:val="20"/>
              </w:rPr>
              <w:t>情况</w:t>
            </w:r>
          </w:p>
        </w:tc>
        <w:tc>
          <w:tcPr>
            <w:tcW w:w="4460" w:type="dxa"/>
            <w:gridSpan w:val="4"/>
            <w:tcBorders>
              <w:top w:val="single" w:color="auto" w:sz="4" w:space="0"/>
              <w:left w:val="nil"/>
              <w:bottom w:val="single" w:color="auto" w:sz="4" w:space="0"/>
              <w:right w:val="single" w:color="auto" w:sz="4" w:space="0"/>
            </w:tcBorders>
            <w:vAlign w:val="center"/>
          </w:tcPr>
          <w:p>
            <w:pPr>
              <w:widowControl/>
              <w:jc w:val="center"/>
              <w:rPr>
                <w:rFonts w:ascii="华文宋体" w:hAnsi="华文宋体" w:eastAsia="华文宋体" w:cs="宋体"/>
                <w:kern w:val="0"/>
                <w:sz w:val="20"/>
                <w:szCs w:val="20"/>
              </w:rPr>
            </w:pPr>
            <w:r>
              <w:rPr>
                <w:rFonts w:hint="eastAsia" w:ascii="华文宋体" w:hAnsi="华文宋体" w:eastAsia="华文宋体" w:cs="宋体"/>
                <w:kern w:val="0"/>
                <w:sz w:val="20"/>
                <w:szCs w:val="20"/>
              </w:rPr>
              <w:t>预期目标</w:t>
            </w:r>
          </w:p>
        </w:tc>
        <w:tc>
          <w:tcPr>
            <w:tcW w:w="3840" w:type="dxa"/>
            <w:gridSpan w:val="2"/>
            <w:tcBorders>
              <w:top w:val="single" w:color="auto" w:sz="4" w:space="0"/>
              <w:left w:val="nil"/>
              <w:bottom w:val="single" w:color="auto" w:sz="4" w:space="0"/>
              <w:right w:val="single" w:color="auto" w:sz="4" w:space="0"/>
            </w:tcBorders>
            <w:vAlign w:val="center"/>
          </w:tcPr>
          <w:p>
            <w:pPr>
              <w:widowControl/>
              <w:jc w:val="center"/>
              <w:rPr>
                <w:rFonts w:ascii="华文宋体" w:hAnsi="华文宋体" w:eastAsia="华文宋体" w:cs="宋体"/>
                <w:kern w:val="0"/>
                <w:sz w:val="20"/>
                <w:szCs w:val="20"/>
              </w:rPr>
            </w:pPr>
            <w:r>
              <w:rPr>
                <w:rFonts w:hint="eastAsia" w:ascii="华文宋体" w:hAnsi="华文宋体" w:eastAsia="华文宋体" w:cs="宋体"/>
                <w:kern w:val="0"/>
                <w:sz w:val="20"/>
                <w:szCs w:val="20"/>
              </w:rPr>
              <w:t>实际完成目标</w:t>
            </w:r>
          </w:p>
        </w:tc>
      </w:tr>
      <w:tr>
        <w:tblPrEx>
          <w:tblLayout w:type="fixed"/>
          <w:tblCellMar>
            <w:top w:w="0" w:type="dxa"/>
            <w:left w:w="108" w:type="dxa"/>
            <w:bottom w:w="0" w:type="dxa"/>
            <w:right w:w="108" w:type="dxa"/>
          </w:tblCellMar>
        </w:tblPrEx>
        <w:trPr>
          <w:trHeight w:val="1425"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4460" w:type="dxa"/>
            <w:gridSpan w:val="4"/>
            <w:tcBorders>
              <w:top w:val="single" w:color="auto" w:sz="4" w:space="0"/>
              <w:left w:val="nil"/>
              <w:bottom w:val="single" w:color="auto" w:sz="4" w:space="0"/>
              <w:right w:val="single" w:color="000000" w:sz="4" w:space="0"/>
            </w:tcBorders>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　加强宣传工作，推进国语教育，改善办园条件</w:t>
            </w:r>
          </w:p>
        </w:tc>
        <w:tc>
          <w:tcPr>
            <w:tcW w:w="3840" w:type="dxa"/>
            <w:gridSpan w:val="2"/>
            <w:tcBorders>
              <w:top w:val="single" w:color="auto" w:sz="4" w:space="0"/>
              <w:left w:val="nil"/>
              <w:bottom w:val="single" w:color="auto" w:sz="4" w:space="0"/>
              <w:right w:val="single" w:color="000000" w:sz="4" w:space="0"/>
            </w:tcBorders>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　加强宣传工作，推进国语教育，改善办园条件</w:t>
            </w:r>
          </w:p>
        </w:tc>
      </w:tr>
      <w:tr>
        <w:tblPrEx>
          <w:tblLayout w:type="fixed"/>
          <w:tblCellMar>
            <w:top w:w="0" w:type="dxa"/>
            <w:left w:w="108" w:type="dxa"/>
            <w:bottom w:w="0" w:type="dxa"/>
            <w:right w:w="108" w:type="dxa"/>
          </w:tblCellMar>
        </w:tblPrEx>
        <w:trPr>
          <w:trHeight w:val="720" w:hRule="atLeast"/>
        </w:trPr>
        <w:tc>
          <w:tcPr>
            <w:tcW w:w="720" w:type="dxa"/>
            <w:vMerge w:val="restart"/>
            <w:tcBorders>
              <w:top w:val="nil"/>
              <w:left w:val="single" w:color="auto" w:sz="4" w:space="0"/>
              <w:bottom w:val="single" w:color="000000" w:sz="4" w:space="0"/>
              <w:right w:val="single" w:color="auto" w:sz="4" w:space="0"/>
            </w:tcBorders>
            <w:vAlign w:val="center"/>
          </w:tcPr>
          <w:p>
            <w:pPr>
              <w:widowControl/>
              <w:jc w:val="center"/>
              <w:rPr>
                <w:rFonts w:ascii="华文宋体" w:hAnsi="华文宋体" w:eastAsia="华文宋体" w:cs="宋体"/>
                <w:kern w:val="0"/>
                <w:sz w:val="20"/>
                <w:szCs w:val="20"/>
              </w:rPr>
            </w:pPr>
            <w:r>
              <w:rPr>
                <w:rFonts w:hint="eastAsia" w:ascii="华文宋体" w:hAnsi="华文宋体" w:eastAsia="华文宋体" w:cs="宋体"/>
                <w:kern w:val="0"/>
                <w:sz w:val="20"/>
                <w:szCs w:val="20"/>
              </w:rPr>
              <w:t>年度</w:t>
            </w:r>
            <w:r>
              <w:rPr>
                <w:rFonts w:ascii="华文宋体" w:hAnsi="华文宋体" w:eastAsia="华文宋体" w:cs="宋体"/>
                <w:kern w:val="0"/>
                <w:sz w:val="20"/>
                <w:szCs w:val="20"/>
              </w:rPr>
              <w:br w:type="textWrapping"/>
            </w:r>
            <w:r>
              <w:rPr>
                <w:rFonts w:hint="eastAsia" w:ascii="华文宋体" w:hAnsi="华文宋体" w:eastAsia="华文宋体" w:cs="宋体"/>
                <w:kern w:val="0"/>
                <w:sz w:val="20"/>
                <w:szCs w:val="20"/>
              </w:rPr>
              <w:t>绩效</w:t>
            </w:r>
            <w:r>
              <w:rPr>
                <w:rFonts w:ascii="华文宋体" w:hAnsi="华文宋体" w:eastAsia="华文宋体" w:cs="宋体"/>
                <w:kern w:val="0"/>
                <w:sz w:val="20"/>
                <w:szCs w:val="20"/>
              </w:rPr>
              <w:br w:type="textWrapping"/>
            </w:r>
            <w:r>
              <w:rPr>
                <w:rFonts w:hint="eastAsia" w:ascii="华文宋体" w:hAnsi="华文宋体" w:eastAsia="华文宋体" w:cs="宋体"/>
                <w:kern w:val="0"/>
                <w:sz w:val="20"/>
                <w:szCs w:val="20"/>
              </w:rPr>
              <w:t>指标</w:t>
            </w:r>
            <w:r>
              <w:rPr>
                <w:rFonts w:ascii="华文宋体" w:hAnsi="华文宋体" w:eastAsia="华文宋体" w:cs="宋体"/>
                <w:kern w:val="0"/>
                <w:sz w:val="20"/>
                <w:szCs w:val="20"/>
              </w:rPr>
              <w:br w:type="textWrapping"/>
            </w:r>
            <w:r>
              <w:rPr>
                <w:rFonts w:hint="eastAsia" w:ascii="华文宋体" w:hAnsi="华文宋体" w:eastAsia="华文宋体" w:cs="宋体"/>
                <w:kern w:val="0"/>
                <w:sz w:val="20"/>
                <w:szCs w:val="20"/>
              </w:rPr>
              <w:t>完成</w:t>
            </w:r>
            <w:r>
              <w:rPr>
                <w:rFonts w:ascii="华文宋体" w:hAnsi="华文宋体" w:eastAsia="华文宋体" w:cs="宋体"/>
                <w:kern w:val="0"/>
                <w:sz w:val="20"/>
                <w:szCs w:val="20"/>
              </w:rPr>
              <w:br w:type="textWrapping"/>
            </w:r>
            <w:r>
              <w:rPr>
                <w:rFonts w:hint="eastAsia" w:ascii="华文宋体" w:hAnsi="华文宋体" w:eastAsia="华文宋体" w:cs="宋体"/>
                <w:kern w:val="0"/>
                <w:sz w:val="20"/>
                <w:szCs w:val="20"/>
              </w:rPr>
              <w:t>情况</w:t>
            </w:r>
          </w:p>
        </w:tc>
        <w:tc>
          <w:tcPr>
            <w:tcW w:w="1140" w:type="dxa"/>
            <w:tcBorders>
              <w:top w:val="nil"/>
              <w:left w:val="nil"/>
              <w:bottom w:val="nil"/>
              <w:right w:val="single" w:color="auto" w:sz="4" w:space="0"/>
            </w:tcBorders>
            <w:vAlign w:val="center"/>
          </w:tcPr>
          <w:p>
            <w:pPr>
              <w:widowControl/>
              <w:jc w:val="center"/>
              <w:rPr>
                <w:rFonts w:ascii="华文宋体" w:hAnsi="华文宋体" w:eastAsia="华文宋体" w:cs="宋体"/>
                <w:kern w:val="0"/>
                <w:sz w:val="20"/>
                <w:szCs w:val="20"/>
              </w:rPr>
            </w:pPr>
            <w:r>
              <w:rPr>
                <w:rFonts w:hint="eastAsia" w:ascii="华文宋体" w:hAnsi="华文宋体" w:eastAsia="华文宋体" w:cs="宋体"/>
                <w:kern w:val="0"/>
                <w:sz w:val="20"/>
                <w:szCs w:val="20"/>
              </w:rPr>
              <w:t>一级指标</w:t>
            </w:r>
          </w:p>
        </w:tc>
        <w:tc>
          <w:tcPr>
            <w:tcW w:w="1360" w:type="dxa"/>
            <w:tcBorders>
              <w:top w:val="nil"/>
              <w:left w:val="nil"/>
              <w:bottom w:val="single" w:color="auto" w:sz="4" w:space="0"/>
              <w:right w:val="single" w:color="auto" w:sz="4" w:space="0"/>
            </w:tcBorders>
            <w:vAlign w:val="center"/>
          </w:tcPr>
          <w:p>
            <w:pPr>
              <w:widowControl/>
              <w:jc w:val="center"/>
              <w:rPr>
                <w:rFonts w:ascii="华文宋体" w:hAnsi="华文宋体" w:eastAsia="华文宋体" w:cs="宋体"/>
                <w:kern w:val="0"/>
                <w:sz w:val="20"/>
                <w:szCs w:val="20"/>
              </w:rPr>
            </w:pPr>
            <w:r>
              <w:rPr>
                <w:rFonts w:hint="eastAsia" w:ascii="华文宋体" w:hAnsi="华文宋体" w:eastAsia="华文宋体" w:cs="宋体"/>
                <w:kern w:val="0"/>
                <w:sz w:val="20"/>
                <w:szCs w:val="20"/>
              </w:rPr>
              <w:t>二级指标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center"/>
              <w:rPr>
                <w:rFonts w:ascii="华文宋体" w:hAnsi="华文宋体" w:eastAsia="华文宋体" w:cs="宋体"/>
                <w:kern w:val="0"/>
                <w:sz w:val="20"/>
                <w:szCs w:val="20"/>
              </w:rPr>
            </w:pPr>
            <w:r>
              <w:rPr>
                <w:rFonts w:hint="eastAsia" w:ascii="华文宋体" w:hAnsi="华文宋体" w:eastAsia="华文宋体" w:cs="宋体"/>
                <w:kern w:val="0"/>
                <w:sz w:val="20"/>
                <w:szCs w:val="20"/>
              </w:rPr>
              <w:t>三级指标</w:t>
            </w:r>
          </w:p>
        </w:tc>
        <w:tc>
          <w:tcPr>
            <w:tcW w:w="2060" w:type="dxa"/>
            <w:tcBorders>
              <w:top w:val="nil"/>
              <w:left w:val="nil"/>
              <w:bottom w:val="single" w:color="auto" w:sz="4" w:space="0"/>
              <w:right w:val="single" w:color="auto" w:sz="4" w:space="0"/>
            </w:tcBorders>
            <w:vAlign w:val="center"/>
          </w:tcPr>
          <w:p>
            <w:pPr>
              <w:widowControl/>
              <w:jc w:val="center"/>
              <w:rPr>
                <w:rFonts w:ascii="华文宋体" w:hAnsi="华文宋体" w:eastAsia="华文宋体" w:cs="宋体"/>
                <w:kern w:val="0"/>
                <w:sz w:val="20"/>
                <w:szCs w:val="20"/>
              </w:rPr>
            </w:pPr>
            <w:r>
              <w:rPr>
                <w:rFonts w:hint="eastAsia" w:ascii="华文宋体" w:hAnsi="华文宋体" w:eastAsia="华文宋体" w:cs="宋体"/>
                <w:kern w:val="0"/>
                <w:sz w:val="20"/>
                <w:szCs w:val="20"/>
              </w:rPr>
              <w:t>预期指标值（包含数字及文字描述）</w:t>
            </w:r>
          </w:p>
        </w:tc>
        <w:tc>
          <w:tcPr>
            <w:tcW w:w="1780" w:type="dxa"/>
            <w:tcBorders>
              <w:top w:val="nil"/>
              <w:left w:val="nil"/>
              <w:bottom w:val="single" w:color="auto" w:sz="4" w:space="0"/>
              <w:right w:val="single" w:color="auto" w:sz="4" w:space="0"/>
            </w:tcBorders>
            <w:vAlign w:val="center"/>
          </w:tcPr>
          <w:p>
            <w:pPr>
              <w:widowControl/>
              <w:jc w:val="center"/>
              <w:rPr>
                <w:rFonts w:ascii="华文宋体" w:hAnsi="华文宋体" w:eastAsia="华文宋体" w:cs="宋体"/>
                <w:kern w:val="0"/>
                <w:sz w:val="20"/>
                <w:szCs w:val="20"/>
              </w:rPr>
            </w:pPr>
            <w:r>
              <w:rPr>
                <w:rFonts w:hint="eastAsia" w:ascii="华文宋体" w:hAnsi="华文宋体" w:eastAsia="华文宋体" w:cs="宋体"/>
                <w:kern w:val="0"/>
                <w:sz w:val="20"/>
                <w:szCs w:val="20"/>
              </w:rPr>
              <w:t>实际完成指标值（包含数字及文字描述）</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华文宋体" w:hAnsi="华文宋体" w:eastAsia="华文宋体" w:cs="宋体"/>
                <w:kern w:val="0"/>
                <w:sz w:val="20"/>
                <w:szCs w:val="20"/>
              </w:rPr>
            </w:pPr>
            <w:r>
              <w:rPr>
                <w:rFonts w:hint="eastAsia" w:ascii="华文宋体" w:hAnsi="华文宋体" w:eastAsia="华文宋体" w:cs="宋体"/>
                <w:kern w:val="0"/>
                <w:sz w:val="20"/>
                <w:szCs w:val="20"/>
              </w:rPr>
              <w:t>项目完成指标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华文宋体" w:hAnsi="华文宋体" w:eastAsia="华文宋体" w:cs="宋体"/>
                <w:kern w:val="0"/>
                <w:sz w:val="20"/>
                <w:szCs w:val="20"/>
              </w:rPr>
            </w:pPr>
            <w:r>
              <w:rPr>
                <w:rFonts w:hint="eastAsia" w:ascii="华文宋体" w:hAnsi="华文宋体" w:eastAsia="华文宋体" w:cs="宋体"/>
                <w:kern w:val="0"/>
                <w:sz w:val="20"/>
                <w:szCs w:val="20"/>
              </w:rPr>
              <w:t>数量指标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幼儿园的受益幼儿数</w:t>
            </w:r>
          </w:p>
        </w:tc>
        <w:tc>
          <w:tcPr>
            <w:tcW w:w="2060" w:type="dxa"/>
            <w:tcBorders>
              <w:top w:val="nil"/>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101人</w:t>
            </w:r>
          </w:p>
        </w:tc>
        <w:tc>
          <w:tcPr>
            <w:tcW w:w="1780" w:type="dxa"/>
            <w:tcBorders>
              <w:top w:val="nil"/>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　100%受益</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指标</w:t>
            </w:r>
            <w:r>
              <w:rPr>
                <w:rFonts w:ascii="华文宋体" w:hAnsi="华文宋体" w:eastAsia="华文宋体" w:cs="宋体"/>
                <w:kern w:val="0"/>
                <w:sz w:val="20"/>
                <w:szCs w:val="20"/>
              </w:rPr>
              <w:t>2</w:t>
            </w:r>
            <w:r>
              <w:rPr>
                <w:rFonts w:hint="eastAsia" w:ascii="华文宋体" w:hAnsi="华文宋体" w:eastAsia="华文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ascii="华文宋体" w:hAnsi="华文宋体" w:eastAsia="华文宋体" w:cs="宋体"/>
                <w:kern w:val="0"/>
                <w:sz w:val="20"/>
                <w:szCs w:val="20"/>
              </w:rPr>
              <w:t xml:space="preserve"> </w:t>
            </w:r>
            <w:r>
              <w:rPr>
                <w:rFonts w:hint="eastAsia" w:ascii="华文宋体" w:hAnsi="华文宋体" w:eastAsia="华文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华文宋体" w:hAnsi="华文宋体" w:eastAsia="华文宋体" w:cs="宋体"/>
                <w:kern w:val="0"/>
                <w:sz w:val="20"/>
                <w:szCs w:val="20"/>
              </w:rPr>
            </w:pPr>
            <w:r>
              <w:rPr>
                <w:rFonts w:hint="eastAsia" w:ascii="华文宋体" w:hAnsi="华文宋体" w:eastAsia="华文宋体" w:cs="宋体"/>
                <w:kern w:val="0"/>
                <w:sz w:val="20"/>
                <w:szCs w:val="20"/>
              </w:rPr>
              <w:t>质量指标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ascii="华文宋体" w:hAnsi="华文宋体" w:eastAsia="华文宋体" w:cs="宋体"/>
                <w:kern w:val="0"/>
                <w:sz w:val="20"/>
                <w:szCs w:val="20"/>
              </w:rPr>
              <w:t xml:space="preserve"> </w:t>
            </w:r>
          </w:p>
          <w:p>
            <w:pPr>
              <w:jc w:val="left"/>
              <w:rPr>
                <w:rFonts w:ascii="华文宋体" w:hAnsi="华文宋体" w:eastAsia="华文宋体" w:cs="宋体"/>
                <w:kern w:val="0"/>
                <w:sz w:val="20"/>
                <w:szCs w:val="20"/>
              </w:rPr>
            </w:pPr>
            <w:r>
              <w:rPr>
                <w:rFonts w:hint="eastAsia" w:ascii="华文宋体" w:hAnsi="华文宋体" w:eastAsia="华文宋体"/>
                <w:sz w:val="18"/>
                <w:szCs w:val="18"/>
              </w:rPr>
              <w:t>校园文化建设覆盖率</w:t>
            </w:r>
          </w:p>
        </w:tc>
        <w:tc>
          <w:tcPr>
            <w:tcW w:w="2060" w:type="dxa"/>
            <w:tcBorders>
              <w:top w:val="nil"/>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　1所幼儿园</w:t>
            </w:r>
          </w:p>
        </w:tc>
        <w:tc>
          <w:tcPr>
            <w:tcW w:w="1780" w:type="dxa"/>
            <w:tcBorders>
              <w:top w:val="nil"/>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1所幼儿园</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ascii="华文宋体" w:hAnsi="华文宋体" w:eastAsia="华文宋体" w:cs="宋体"/>
                <w:kern w:val="0"/>
                <w:sz w:val="20"/>
                <w:szCs w:val="20"/>
              </w:rPr>
              <w:t xml:space="preserve"> </w:t>
            </w:r>
            <w:r>
              <w:rPr>
                <w:rFonts w:hint="eastAsia" w:ascii="华文宋体" w:hAnsi="华文宋体" w:eastAsia="华文宋体" w:cs="宋体"/>
                <w:kern w:val="0"/>
                <w:sz w:val="20"/>
                <w:szCs w:val="20"/>
              </w:rPr>
              <w:t>指标</w:t>
            </w:r>
            <w:r>
              <w:rPr>
                <w:rFonts w:ascii="华文宋体" w:hAnsi="华文宋体" w:eastAsia="华文宋体" w:cs="宋体"/>
                <w:kern w:val="0"/>
                <w:sz w:val="20"/>
                <w:szCs w:val="20"/>
              </w:rPr>
              <w:t>2</w:t>
            </w:r>
            <w:r>
              <w:rPr>
                <w:rFonts w:hint="eastAsia" w:ascii="华文宋体" w:hAnsi="华文宋体" w:eastAsia="华文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ascii="华文宋体" w:hAnsi="华文宋体" w:eastAsia="华文宋体" w:cs="宋体"/>
                <w:kern w:val="0"/>
                <w:sz w:val="20"/>
                <w:szCs w:val="20"/>
              </w:rPr>
              <w:t xml:space="preserve"> </w:t>
            </w:r>
            <w:r>
              <w:rPr>
                <w:rFonts w:hint="eastAsia" w:ascii="华文宋体" w:hAnsi="华文宋体" w:eastAsia="华文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华文宋体" w:hAnsi="华文宋体" w:eastAsia="华文宋体" w:cs="宋体"/>
                <w:kern w:val="0"/>
                <w:sz w:val="20"/>
                <w:szCs w:val="20"/>
              </w:rPr>
            </w:pPr>
            <w:r>
              <w:rPr>
                <w:rFonts w:hint="eastAsia" w:ascii="华文宋体" w:hAnsi="华文宋体" w:eastAsia="华文宋体" w:cs="宋体"/>
                <w:kern w:val="0"/>
                <w:sz w:val="20"/>
                <w:szCs w:val="20"/>
              </w:rPr>
              <w:t>时效指标</w:t>
            </w:r>
          </w:p>
        </w:tc>
        <w:tc>
          <w:tcPr>
            <w:tcW w:w="1960" w:type="dxa"/>
            <w:gridSpan w:val="2"/>
            <w:tcBorders>
              <w:top w:val="single" w:color="auto" w:sz="4" w:space="0"/>
              <w:left w:val="nil"/>
              <w:bottom w:val="single" w:color="auto" w:sz="4" w:space="0"/>
              <w:right w:val="single" w:color="auto" w:sz="4" w:space="0"/>
            </w:tcBorders>
            <w:vAlign w:val="center"/>
          </w:tcPr>
          <w:p>
            <w:pPr>
              <w:jc w:val="left"/>
              <w:rPr>
                <w:rFonts w:ascii="华文宋体" w:hAnsi="华文宋体" w:eastAsia="华文宋体" w:cs="宋体"/>
                <w:sz w:val="18"/>
                <w:szCs w:val="18"/>
              </w:rPr>
            </w:pPr>
            <w:r>
              <w:rPr>
                <w:rFonts w:hint="eastAsia" w:ascii="华文宋体" w:hAnsi="华文宋体" w:eastAsia="华文宋体"/>
                <w:sz w:val="18"/>
                <w:szCs w:val="18"/>
              </w:rPr>
              <w:t>资金按期拨付率</w:t>
            </w:r>
          </w:p>
          <w:p>
            <w:pPr>
              <w:widowControl/>
              <w:jc w:val="left"/>
              <w:rPr>
                <w:rFonts w:ascii="华文宋体" w:hAnsi="华文宋体" w:eastAsia="华文宋体" w:cs="宋体"/>
                <w:kern w:val="0"/>
                <w:sz w:val="20"/>
                <w:szCs w:val="20"/>
              </w:rPr>
            </w:pPr>
          </w:p>
        </w:tc>
        <w:tc>
          <w:tcPr>
            <w:tcW w:w="2060" w:type="dxa"/>
            <w:tcBorders>
              <w:top w:val="nil"/>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　资金按时拨付</w:t>
            </w:r>
          </w:p>
        </w:tc>
        <w:tc>
          <w:tcPr>
            <w:tcW w:w="1780" w:type="dxa"/>
            <w:tcBorders>
              <w:top w:val="nil"/>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　100%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项目的完率</w:t>
            </w:r>
          </w:p>
        </w:tc>
        <w:tc>
          <w:tcPr>
            <w:tcW w:w="2060" w:type="dxa"/>
            <w:tcBorders>
              <w:top w:val="nil"/>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　按时完成项目</w:t>
            </w:r>
          </w:p>
        </w:tc>
        <w:tc>
          <w:tcPr>
            <w:tcW w:w="1780" w:type="dxa"/>
            <w:tcBorders>
              <w:top w:val="nil"/>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　100%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ascii="华文宋体" w:hAnsi="华文宋体" w:eastAsia="华文宋体" w:cs="宋体"/>
                <w:kern w:val="0"/>
                <w:sz w:val="20"/>
                <w:szCs w:val="20"/>
              </w:rPr>
              <w:t xml:space="preserve"> </w:t>
            </w:r>
            <w:r>
              <w:rPr>
                <w:rFonts w:hint="eastAsia" w:ascii="华文宋体" w:hAnsi="华文宋体" w:eastAsia="华文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华文宋体" w:hAnsi="华文宋体" w:eastAsia="华文宋体" w:cs="宋体"/>
                <w:kern w:val="0"/>
                <w:sz w:val="20"/>
                <w:szCs w:val="20"/>
              </w:rPr>
            </w:pPr>
            <w:r>
              <w:rPr>
                <w:rFonts w:hint="eastAsia" w:ascii="华文宋体" w:hAnsi="华文宋体" w:eastAsia="华文宋体" w:cs="宋体"/>
                <w:kern w:val="0"/>
                <w:sz w:val="20"/>
                <w:szCs w:val="20"/>
              </w:rPr>
              <w:t>成本指标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ascii="华文宋体" w:hAnsi="华文宋体" w:eastAsia="华文宋体" w:cs="宋体"/>
                <w:kern w:val="0"/>
                <w:sz w:val="20"/>
                <w:szCs w:val="20"/>
              </w:rPr>
              <w:t xml:space="preserve"> </w:t>
            </w:r>
            <w:r>
              <w:rPr>
                <w:rFonts w:hint="eastAsia" w:ascii="华文宋体" w:hAnsi="华文宋体" w:eastAsia="华文宋体"/>
                <w:sz w:val="18"/>
                <w:szCs w:val="18"/>
              </w:rPr>
              <w:t>补助资金标准</w:t>
            </w:r>
          </w:p>
        </w:tc>
        <w:tc>
          <w:tcPr>
            <w:tcW w:w="2060" w:type="dxa"/>
            <w:tcBorders>
              <w:top w:val="nil"/>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　1.16万元</w:t>
            </w:r>
          </w:p>
        </w:tc>
        <w:tc>
          <w:tcPr>
            <w:tcW w:w="1780" w:type="dxa"/>
            <w:tcBorders>
              <w:top w:val="nil"/>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　1.16万元</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ascii="华文宋体" w:hAnsi="华文宋体" w:eastAsia="华文宋体" w:cs="宋体"/>
                <w:kern w:val="0"/>
                <w:sz w:val="20"/>
                <w:szCs w:val="20"/>
              </w:rPr>
              <w:t xml:space="preserve"> </w:t>
            </w:r>
            <w:r>
              <w:rPr>
                <w:rFonts w:hint="eastAsia" w:ascii="华文宋体" w:hAnsi="华文宋体" w:eastAsia="华文宋体" w:cs="宋体"/>
                <w:kern w:val="0"/>
                <w:sz w:val="20"/>
                <w:szCs w:val="20"/>
              </w:rPr>
              <w:t>指标</w:t>
            </w:r>
            <w:r>
              <w:rPr>
                <w:rFonts w:ascii="华文宋体" w:hAnsi="华文宋体" w:eastAsia="华文宋体" w:cs="宋体"/>
                <w:kern w:val="0"/>
                <w:sz w:val="20"/>
                <w:szCs w:val="20"/>
              </w:rPr>
              <w:t>2</w:t>
            </w:r>
            <w:r>
              <w:rPr>
                <w:rFonts w:hint="eastAsia" w:ascii="华文宋体" w:hAnsi="华文宋体" w:eastAsia="华文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ascii="华文宋体" w:hAnsi="华文宋体" w:eastAsia="华文宋体" w:cs="宋体"/>
                <w:kern w:val="0"/>
                <w:sz w:val="20"/>
                <w:szCs w:val="20"/>
              </w:rPr>
              <w:t xml:space="preserve"> </w:t>
            </w:r>
            <w:r>
              <w:rPr>
                <w:rFonts w:hint="eastAsia" w:ascii="华文宋体" w:hAnsi="华文宋体" w:eastAsia="华文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华文宋体" w:hAnsi="华文宋体" w:eastAsia="华文宋体" w:cs="宋体"/>
                <w:kern w:val="0"/>
                <w:sz w:val="20"/>
                <w:szCs w:val="20"/>
              </w:rPr>
            </w:pPr>
            <w:r>
              <w:rPr>
                <w:rFonts w:hint="eastAsia" w:ascii="华文宋体" w:hAnsi="华文宋体" w:eastAsia="华文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华文宋体" w:hAnsi="华文宋体" w:eastAsia="华文宋体" w:cs="宋体"/>
                <w:kern w:val="0"/>
                <w:sz w:val="20"/>
                <w:szCs w:val="20"/>
              </w:rPr>
            </w:pPr>
            <w:r>
              <w:rPr>
                <w:rFonts w:hint="eastAsia" w:ascii="华文宋体" w:hAnsi="华文宋体" w:eastAsia="华文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140" w:type="dxa"/>
            <w:vMerge w:val="restart"/>
            <w:tcBorders>
              <w:top w:val="nil"/>
              <w:left w:val="single" w:color="auto" w:sz="4" w:space="0"/>
              <w:bottom w:val="single" w:color="auto" w:sz="4" w:space="0"/>
              <w:right w:val="single" w:color="auto" w:sz="4" w:space="0"/>
            </w:tcBorders>
            <w:vAlign w:val="center"/>
          </w:tcPr>
          <w:p>
            <w:pPr>
              <w:widowControl/>
              <w:jc w:val="center"/>
              <w:rPr>
                <w:rFonts w:ascii="华文宋体" w:hAnsi="华文宋体" w:eastAsia="华文宋体" w:cs="宋体"/>
                <w:kern w:val="0"/>
                <w:sz w:val="20"/>
                <w:szCs w:val="20"/>
              </w:rPr>
            </w:pPr>
            <w:r>
              <w:rPr>
                <w:rFonts w:hint="eastAsia" w:ascii="华文宋体" w:hAnsi="华文宋体" w:eastAsia="华文宋体" w:cs="宋体"/>
                <w:kern w:val="0"/>
                <w:sz w:val="20"/>
                <w:szCs w:val="20"/>
              </w:rPr>
              <w:t>项目效果指标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华文宋体" w:hAnsi="华文宋体" w:eastAsia="华文宋体" w:cs="宋体"/>
                <w:kern w:val="0"/>
                <w:sz w:val="20"/>
                <w:szCs w:val="20"/>
              </w:rPr>
            </w:pPr>
            <w:r>
              <w:rPr>
                <w:rFonts w:hint="eastAsia" w:ascii="华文宋体" w:hAnsi="华文宋体" w:eastAsia="华文宋体" w:cs="宋体"/>
                <w:kern w:val="0"/>
                <w:sz w:val="20"/>
                <w:szCs w:val="20"/>
              </w:rPr>
              <w:t>经济效益</w:t>
            </w:r>
            <w:r>
              <w:rPr>
                <w:rFonts w:ascii="华文宋体" w:hAnsi="华文宋体" w:eastAsia="华文宋体" w:cs="宋体"/>
                <w:kern w:val="0"/>
                <w:sz w:val="20"/>
                <w:szCs w:val="20"/>
              </w:rPr>
              <w:br w:type="textWrapping"/>
            </w:r>
            <w:r>
              <w:rPr>
                <w:rFonts w:hint="eastAsia" w:ascii="华文宋体" w:hAnsi="华文宋体" w:eastAsia="华文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jc w:val="left"/>
              <w:rPr>
                <w:rFonts w:ascii="华文宋体" w:hAnsi="华文宋体" w:eastAsia="华文宋体" w:cs="宋体"/>
                <w:kern w:val="0"/>
                <w:sz w:val="20"/>
                <w:szCs w:val="20"/>
              </w:rPr>
            </w:pPr>
            <w:r>
              <w:rPr>
                <w:rFonts w:hint="eastAsia" w:ascii="华文宋体" w:hAnsi="华文宋体" w:eastAsia="华文宋体"/>
                <w:sz w:val="18"/>
                <w:szCs w:val="18"/>
              </w:rPr>
              <w:t>农村幼儿家庭经济负担</w:t>
            </w:r>
          </w:p>
        </w:tc>
        <w:tc>
          <w:tcPr>
            <w:tcW w:w="2060" w:type="dxa"/>
            <w:tcBorders>
              <w:top w:val="nil"/>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　减轻</w:t>
            </w:r>
          </w:p>
        </w:tc>
        <w:tc>
          <w:tcPr>
            <w:tcW w:w="1780" w:type="dxa"/>
            <w:tcBorders>
              <w:top w:val="nil"/>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　减轻</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ascii="华文宋体" w:hAnsi="华文宋体" w:eastAsia="华文宋体" w:cs="宋体"/>
                <w:kern w:val="0"/>
                <w:sz w:val="20"/>
                <w:szCs w:val="20"/>
              </w:rPr>
              <w:t xml:space="preserve"> </w:t>
            </w:r>
            <w:r>
              <w:rPr>
                <w:rFonts w:hint="eastAsia" w:ascii="华文宋体" w:hAnsi="华文宋体" w:eastAsia="华文宋体" w:cs="宋体"/>
                <w:kern w:val="0"/>
                <w:sz w:val="20"/>
                <w:szCs w:val="20"/>
              </w:rPr>
              <w:t>指标</w:t>
            </w:r>
            <w:r>
              <w:rPr>
                <w:rFonts w:ascii="华文宋体" w:hAnsi="华文宋体" w:eastAsia="华文宋体" w:cs="宋体"/>
                <w:kern w:val="0"/>
                <w:sz w:val="20"/>
                <w:szCs w:val="20"/>
              </w:rPr>
              <w:t>2</w:t>
            </w:r>
            <w:r>
              <w:rPr>
                <w:rFonts w:hint="eastAsia" w:ascii="华文宋体" w:hAnsi="华文宋体" w:eastAsia="华文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ascii="华文宋体" w:hAnsi="华文宋体" w:eastAsia="华文宋体" w:cs="宋体"/>
                <w:kern w:val="0"/>
                <w:sz w:val="20"/>
                <w:szCs w:val="20"/>
              </w:rPr>
              <w:t xml:space="preserve"> </w:t>
            </w:r>
            <w:r>
              <w:rPr>
                <w:rFonts w:hint="eastAsia" w:ascii="华文宋体" w:hAnsi="华文宋体" w:eastAsia="华文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华文宋体" w:hAnsi="华文宋体" w:eastAsia="华文宋体" w:cs="宋体"/>
                <w:kern w:val="0"/>
                <w:sz w:val="20"/>
                <w:szCs w:val="20"/>
              </w:rPr>
            </w:pPr>
            <w:r>
              <w:rPr>
                <w:rFonts w:hint="eastAsia" w:ascii="华文宋体" w:hAnsi="华文宋体" w:eastAsia="华文宋体" w:cs="宋体"/>
                <w:kern w:val="0"/>
                <w:sz w:val="20"/>
                <w:szCs w:val="20"/>
              </w:rPr>
              <w:t>社会效益</w:t>
            </w:r>
            <w:r>
              <w:rPr>
                <w:rFonts w:ascii="华文宋体" w:hAnsi="华文宋体" w:eastAsia="华文宋体" w:cs="宋体"/>
                <w:kern w:val="0"/>
                <w:sz w:val="20"/>
                <w:szCs w:val="20"/>
              </w:rPr>
              <w:br w:type="textWrapping"/>
            </w:r>
            <w:r>
              <w:rPr>
                <w:rFonts w:hint="eastAsia" w:ascii="华文宋体" w:hAnsi="华文宋体" w:eastAsia="华文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改善办园条件</w:t>
            </w:r>
          </w:p>
        </w:tc>
        <w:tc>
          <w:tcPr>
            <w:tcW w:w="2060" w:type="dxa"/>
            <w:tcBorders>
              <w:top w:val="nil"/>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　改善</w:t>
            </w:r>
          </w:p>
        </w:tc>
        <w:tc>
          <w:tcPr>
            <w:tcW w:w="1780" w:type="dxa"/>
            <w:tcBorders>
              <w:top w:val="nil"/>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显著改善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ascii="华文宋体" w:hAnsi="华文宋体" w:eastAsia="华文宋体" w:cs="宋体"/>
                <w:kern w:val="0"/>
                <w:sz w:val="20"/>
                <w:szCs w:val="20"/>
              </w:rPr>
              <w:t xml:space="preserve"> </w:t>
            </w:r>
            <w:r>
              <w:rPr>
                <w:rFonts w:hint="eastAsia" w:ascii="华文宋体" w:hAnsi="华文宋体" w:eastAsia="华文宋体" w:cs="宋体"/>
                <w:kern w:val="0"/>
                <w:sz w:val="20"/>
                <w:szCs w:val="20"/>
              </w:rPr>
              <w:t>促进宣传教教育</w:t>
            </w:r>
          </w:p>
        </w:tc>
        <w:tc>
          <w:tcPr>
            <w:tcW w:w="2060" w:type="dxa"/>
            <w:tcBorders>
              <w:top w:val="nil"/>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　促进</w:t>
            </w:r>
          </w:p>
        </w:tc>
        <w:tc>
          <w:tcPr>
            <w:tcW w:w="1780" w:type="dxa"/>
            <w:tcBorders>
              <w:top w:val="nil"/>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显著满足了宣传教育的需求</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ascii="华文宋体" w:hAnsi="华文宋体" w:eastAsia="华文宋体" w:cs="宋体"/>
                <w:kern w:val="0"/>
                <w:sz w:val="20"/>
                <w:szCs w:val="20"/>
              </w:rPr>
              <w:t xml:space="preserve"> </w:t>
            </w:r>
            <w:r>
              <w:rPr>
                <w:rFonts w:hint="eastAsia" w:ascii="华文宋体" w:hAnsi="华文宋体" w:eastAsia="华文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华文宋体" w:hAnsi="华文宋体" w:eastAsia="华文宋体" w:cs="宋体"/>
                <w:kern w:val="0"/>
                <w:sz w:val="20"/>
                <w:szCs w:val="20"/>
              </w:rPr>
            </w:pPr>
            <w:r>
              <w:rPr>
                <w:rFonts w:hint="eastAsia" w:ascii="华文宋体" w:hAnsi="华文宋体" w:eastAsia="华文宋体" w:cs="宋体"/>
                <w:kern w:val="0"/>
                <w:sz w:val="20"/>
                <w:szCs w:val="20"/>
              </w:rPr>
              <w:t>生态效益</w:t>
            </w:r>
            <w:r>
              <w:rPr>
                <w:rFonts w:ascii="华文宋体" w:hAnsi="华文宋体" w:eastAsia="华文宋体" w:cs="宋体"/>
                <w:kern w:val="0"/>
                <w:sz w:val="20"/>
                <w:szCs w:val="20"/>
              </w:rPr>
              <w:br w:type="textWrapping"/>
            </w:r>
            <w:r>
              <w:rPr>
                <w:rFonts w:hint="eastAsia" w:ascii="华文宋体" w:hAnsi="华文宋体" w:eastAsia="华文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推进国语教育</w:t>
            </w:r>
          </w:p>
        </w:tc>
        <w:tc>
          <w:tcPr>
            <w:tcW w:w="2060" w:type="dxa"/>
            <w:tcBorders>
              <w:top w:val="nil"/>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 xml:space="preserve">　推进国语教育 </w:t>
            </w:r>
          </w:p>
        </w:tc>
        <w:tc>
          <w:tcPr>
            <w:tcW w:w="1780" w:type="dxa"/>
            <w:tcBorders>
              <w:top w:val="nil"/>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　大力推进了国语教育</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ascii="华文宋体" w:hAnsi="华文宋体" w:eastAsia="华文宋体" w:cs="宋体"/>
                <w:kern w:val="0"/>
                <w:sz w:val="20"/>
                <w:szCs w:val="20"/>
              </w:rPr>
              <w:t xml:space="preserve"> </w:t>
            </w:r>
            <w:r>
              <w:rPr>
                <w:rFonts w:hint="eastAsia" w:ascii="华文宋体" w:hAnsi="华文宋体" w:eastAsia="华文宋体" w:cs="宋体"/>
                <w:kern w:val="0"/>
                <w:sz w:val="20"/>
                <w:szCs w:val="20"/>
              </w:rPr>
              <w:t>指标</w:t>
            </w:r>
            <w:r>
              <w:rPr>
                <w:rFonts w:ascii="华文宋体" w:hAnsi="华文宋体" w:eastAsia="华文宋体" w:cs="宋体"/>
                <w:kern w:val="0"/>
                <w:sz w:val="20"/>
                <w:szCs w:val="20"/>
              </w:rPr>
              <w:t>2</w:t>
            </w:r>
            <w:r>
              <w:rPr>
                <w:rFonts w:hint="eastAsia" w:ascii="华文宋体" w:hAnsi="华文宋体" w:eastAsia="华文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ascii="华文宋体" w:hAnsi="华文宋体" w:eastAsia="华文宋体" w:cs="宋体"/>
                <w:kern w:val="0"/>
                <w:sz w:val="20"/>
                <w:szCs w:val="20"/>
              </w:rPr>
              <w:t xml:space="preserve"> </w:t>
            </w:r>
            <w:r>
              <w:rPr>
                <w:rFonts w:hint="eastAsia" w:ascii="华文宋体" w:hAnsi="华文宋体" w:eastAsia="华文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华文宋体" w:hAnsi="华文宋体" w:eastAsia="华文宋体" w:cs="宋体"/>
                <w:kern w:val="0"/>
                <w:sz w:val="20"/>
                <w:szCs w:val="20"/>
              </w:rPr>
            </w:pPr>
            <w:r>
              <w:rPr>
                <w:rFonts w:hint="eastAsia" w:ascii="华文宋体" w:hAnsi="华文宋体" w:eastAsia="华文宋体" w:cs="宋体"/>
                <w:kern w:val="0"/>
                <w:sz w:val="20"/>
                <w:szCs w:val="20"/>
              </w:rPr>
              <w:t>可持续影响</w:t>
            </w:r>
            <w:r>
              <w:rPr>
                <w:rFonts w:ascii="华文宋体" w:hAnsi="华文宋体" w:eastAsia="华文宋体" w:cs="宋体"/>
                <w:kern w:val="0"/>
                <w:sz w:val="20"/>
                <w:szCs w:val="20"/>
              </w:rPr>
              <w:br w:type="textWrapping"/>
            </w:r>
            <w:r>
              <w:rPr>
                <w:rFonts w:hint="eastAsia" w:ascii="华文宋体" w:hAnsi="华文宋体" w:eastAsia="华文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jc w:val="left"/>
              <w:rPr>
                <w:rFonts w:ascii="华文宋体" w:hAnsi="华文宋体" w:eastAsia="华文宋体" w:cs="宋体"/>
                <w:kern w:val="0"/>
                <w:sz w:val="20"/>
                <w:szCs w:val="20"/>
              </w:rPr>
            </w:pPr>
            <w:r>
              <w:rPr>
                <w:rFonts w:hint="eastAsia" w:ascii="华文宋体" w:hAnsi="华文宋体" w:eastAsia="华文宋体"/>
                <w:sz w:val="18"/>
                <w:szCs w:val="18"/>
              </w:rPr>
              <w:t>改善幼儿园办学条件</w:t>
            </w:r>
          </w:p>
        </w:tc>
        <w:tc>
          <w:tcPr>
            <w:tcW w:w="2060" w:type="dxa"/>
            <w:tcBorders>
              <w:top w:val="nil"/>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　改善</w:t>
            </w:r>
          </w:p>
        </w:tc>
        <w:tc>
          <w:tcPr>
            <w:tcW w:w="1780" w:type="dxa"/>
            <w:tcBorders>
              <w:top w:val="nil"/>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显著改善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满足宣传教育需求</w:t>
            </w:r>
          </w:p>
        </w:tc>
        <w:tc>
          <w:tcPr>
            <w:tcW w:w="2060" w:type="dxa"/>
            <w:tcBorders>
              <w:top w:val="nil"/>
              <w:left w:val="nil"/>
              <w:bottom w:val="single" w:color="auto" w:sz="4" w:space="0"/>
              <w:right w:val="single" w:color="auto" w:sz="4" w:space="0"/>
            </w:tcBorders>
            <w:vAlign w:val="center"/>
          </w:tcPr>
          <w:p>
            <w:pPr>
              <w:widowControl/>
              <w:ind w:firstLine="200" w:firstLineChars="100"/>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满足</w:t>
            </w:r>
          </w:p>
        </w:tc>
        <w:tc>
          <w:tcPr>
            <w:tcW w:w="1780" w:type="dxa"/>
            <w:tcBorders>
              <w:top w:val="nil"/>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　满足</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ascii="华文宋体" w:hAnsi="华文宋体" w:eastAsia="华文宋体" w:cs="宋体"/>
                <w:kern w:val="0"/>
                <w:sz w:val="20"/>
                <w:szCs w:val="20"/>
              </w:rPr>
              <w:t xml:space="preserve"> </w:t>
            </w:r>
            <w:r>
              <w:rPr>
                <w:rFonts w:hint="eastAsia" w:ascii="华文宋体" w:hAnsi="华文宋体" w:eastAsia="华文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华文宋体" w:hAnsi="华文宋体" w:eastAsia="华文宋体" w:cs="宋体"/>
                <w:kern w:val="0"/>
                <w:sz w:val="20"/>
                <w:szCs w:val="20"/>
              </w:rPr>
            </w:pPr>
            <w:r>
              <w:rPr>
                <w:rFonts w:hint="eastAsia" w:ascii="华文宋体" w:hAnsi="华文宋体" w:eastAsia="华文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140" w:type="dxa"/>
            <w:vMerge w:val="restart"/>
            <w:tcBorders>
              <w:top w:val="nil"/>
              <w:left w:val="single" w:color="auto" w:sz="4" w:space="0"/>
              <w:bottom w:val="single" w:color="000000" w:sz="4" w:space="0"/>
              <w:right w:val="single" w:color="auto" w:sz="4" w:space="0"/>
            </w:tcBorders>
            <w:vAlign w:val="center"/>
          </w:tcPr>
          <w:p>
            <w:pPr>
              <w:widowControl/>
              <w:jc w:val="center"/>
              <w:rPr>
                <w:rFonts w:ascii="华文宋体" w:hAnsi="华文宋体" w:eastAsia="华文宋体" w:cs="宋体"/>
                <w:kern w:val="0"/>
                <w:sz w:val="20"/>
                <w:szCs w:val="20"/>
              </w:rPr>
            </w:pPr>
            <w:r>
              <w:rPr>
                <w:rFonts w:hint="eastAsia" w:ascii="华文宋体" w:hAnsi="华文宋体" w:eastAsia="华文宋体" w:cs="宋体"/>
                <w:kern w:val="0"/>
                <w:sz w:val="20"/>
                <w:szCs w:val="20"/>
              </w:rPr>
              <w:t>满意度</w:t>
            </w:r>
            <w:r>
              <w:rPr>
                <w:rFonts w:ascii="华文宋体" w:hAnsi="华文宋体" w:eastAsia="华文宋体" w:cs="宋体"/>
                <w:kern w:val="0"/>
                <w:sz w:val="20"/>
                <w:szCs w:val="20"/>
              </w:rPr>
              <w:br w:type="textWrapping"/>
            </w:r>
            <w:r>
              <w:rPr>
                <w:rFonts w:hint="eastAsia" w:ascii="华文宋体" w:hAnsi="华文宋体" w:eastAsia="华文宋体" w:cs="宋体"/>
                <w:kern w:val="0"/>
                <w:sz w:val="20"/>
                <w:szCs w:val="20"/>
              </w:rPr>
              <w:t>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华文宋体" w:hAnsi="华文宋体" w:eastAsia="华文宋体" w:cs="宋体"/>
                <w:kern w:val="0"/>
                <w:sz w:val="20"/>
                <w:szCs w:val="20"/>
              </w:rPr>
            </w:pPr>
            <w:r>
              <w:rPr>
                <w:rFonts w:hint="eastAsia" w:ascii="华文宋体" w:hAnsi="华文宋体" w:eastAsia="华文宋体" w:cs="宋体"/>
                <w:kern w:val="0"/>
                <w:sz w:val="20"/>
                <w:szCs w:val="20"/>
              </w:rPr>
              <w:t>满意度指标</w:t>
            </w:r>
          </w:p>
        </w:tc>
        <w:tc>
          <w:tcPr>
            <w:tcW w:w="1960" w:type="dxa"/>
            <w:gridSpan w:val="2"/>
            <w:tcBorders>
              <w:top w:val="single" w:color="auto" w:sz="4" w:space="0"/>
              <w:left w:val="nil"/>
              <w:bottom w:val="single" w:color="auto" w:sz="4" w:space="0"/>
              <w:right w:val="single" w:color="auto" w:sz="4" w:space="0"/>
            </w:tcBorders>
            <w:vAlign w:val="center"/>
          </w:tcPr>
          <w:p>
            <w:pPr>
              <w:jc w:val="left"/>
              <w:rPr>
                <w:rFonts w:ascii="华文宋体" w:hAnsi="华文宋体" w:eastAsia="华文宋体" w:cs="宋体"/>
                <w:kern w:val="0"/>
                <w:sz w:val="20"/>
                <w:szCs w:val="20"/>
              </w:rPr>
            </w:pPr>
            <w:r>
              <w:rPr>
                <w:rFonts w:hint="eastAsia" w:ascii="华文宋体" w:hAnsi="华文宋体" w:eastAsia="华文宋体"/>
                <w:sz w:val="18"/>
                <w:szCs w:val="18"/>
              </w:rPr>
              <w:t>幼儿家长满意度</w:t>
            </w:r>
          </w:p>
        </w:tc>
        <w:tc>
          <w:tcPr>
            <w:tcW w:w="2060" w:type="dxa"/>
            <w:tcBorders>
              <w:top w:val="nil"/>
              <w:left w:val="nil"/>
              <w:bottom w:val="single" w:color="auto" w:sz="4" w:space="0"/>
              <w:right w:val="single" w:color="auto" w:sz="4" w:space="0"/>
            </w:tcBorders>
            <w:vAlign w:val="center"/>
          </w:tcPr>
          <w:p>
            <w:pPr>
              <w:widowControl/>
              <w:jc w:val="center"/>
              <w:rPr>
                <w:rFonts w:ascii="华文宋体" w:hAnsi="华文宋体" w:eastAsia="华文宋体" w:cs="宋体"/>
                <w:kern w:val="0"/>
                <w:sz w:val="20"/>
                <w:szCs w:val="20"/>
              </w:rPr>
            </w:pPr>
            <w:r>
              <w:rPr>
                <w:rFonts w:hint="eastAsia" w:ascii="华文宋体" w:hAnsi="华文宋体" w:eastAsia="华文宋体" w:cs="宋体"/>
                <w:kern w:val="0"/>
                <w:sz w:val="20"/>
                <w:szCs w:val="20"/>
              </w:rPr>
              <w:t>&gt;95%　</w:t>
            </w:r>
          </w:p>
        </w:tc>
        <w:tc>
          <w:tcPr>
            <w:tcW w:w="1780" w:type="dxa"/>
            <w:tcBorders>
              <w:top w:val="nil"/>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　&gt;98%</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ascii="华文宋体" w:hAnsi="华文宋体" w:eastAsia="华文宋体" w:cs="宋体"/>
                <w:kern w:val="0"/>
                <w:sz w:val="20"/>
                <w:szCs w:val="20"/>
              </w:rPr>
              <w:t xml:space="preserve"> </w:t>
            </w:r>
            <w:r>
              <w:rPr>
                <w:rFonts w:hint="eastAsia" w:ascii="华文宋体" w:hAnsi="华文宋体" w:eastAsia="华文宋体" w:cs="宋体"/>
                <w:kern w:val="0"/>
                <w:sz w:val="20"/>
                <w:szCs w:val="20"/>
              </w:rPr>
              <w:t>指标</w:t>
            </w:r>
            <w:r>
              <w:rPr>
                <w:rFonts w:ascii="华文宋体" w:hAnsi="华文宋体" w:eastAsia="华文宋体" w:cs="宋体"/>
                <w:kern w:val="0"/>
                <w:sz w:val="20"/>
                <w:szCs w:val="20"/>
              </w:rPr>
              <w:t>2</w:t>
            </w:r>
            <w:r>
              <w:rPr>
                <w:rFonts w:hint="eastAsia" w:ascii="华文宋体" w:hAnsi="华文宋体" w:eastAsia="华文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华文宋体" w:hAnsi="华文宋体" w:eastAsia="华文宋体" w:cs="宋体"/>
                <w:kern w:val="0"/>
                <w:sz w:val="20"/>
                <w:szCs w:val="20"/>
              </w:rPr>
            </w:pPr>
            <w:r>
              <w:rPr>
                <w:rFonts w:hint="eastAsia" w:ascii="华文宋体" w:hAnsi="华文宋体" w:eastAsia="华文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ascii="华文宋体" w:hAnsi="华文宋体" w:eastAsia="华文宋体" w:cs="宋体"/>
                <w:kern w:val="0"/>
                <w:sz w:val="20"/>
                <w:szCs w:val="20"/>
              </w:rPr>
              <w:t xml:space="preserve"> </w:t>
            </w:r>
            <w:r>
              <w:rPr>
                <w:rFonts w:hint="eastAsia" w:ascii="华文宋体" w:hAnsi="华文宋体" w:eastAsia="华文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华文宋体" w:hAnsi="华文宋体" w:eastAsia="华文宋体" w:cs="宋体"/>
                <w:kern w:val="0"/>
                <w:sz w:val="20"/>
                <w:szCs w:val="20"/>
              </w:rPr>
            </w:pPr>
            <w:r>
              <w:rPr>
                <w:rFonts w:hint="eastAsia" w:ascii="华文宋体" w:hAnsi="华文宋体" w:eastAsia="华文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华文宋体" w:hAnsi="华文宋体" w:eastAsia="华文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华文宋体" w:hAnsi="华文宋体" w:eastAsia="华文宋体" w:cs="宋体"/>
                <w:kern w:val="0"/>
                <w:sz w:val="20"/>
                <w:szCs w:val="20"/>
              </w:rPr>
            </w:pPr>
            <w:r>
              <w:rPr>
                <w:rFonts w:hint="eastAsia" w:ascii="华文宋体" w:hAnsi="华文宋体" w:eastAsia="华文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华文宋体" w:hAnsi="华文宋体" w:eastAsia="华文宋体" w:cs="宋体"/>
                <w:kern w:val="0"/>
                <w:sz w:val="20"/>
                <w:szCs w:val="20"/>
              </w:rPr>
            </w:pPr>
            <w:r>
              <w:rPr>
                <w:rFonts w:hint="eastAsia" w:ascii="华文宋体" w:hAnsi="华文宋体" w:eastAsia="华文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华文宋体" w:hAnsi="华文宋体" w:eastAsia="华文宋体" w:cs="宋体"/>
                <w:kern w:val="0"/>
                <w:sz w:val="20"/>
                <w:szCs w:val="20"/>
              </w:rPr>
            </w:pPr>
            <w:r>
              <w:rPr>
                <w:rFonts w:hint="eastAsia" w:ascii="华文宋体" w:hAnsi="华文宋体" w:eastAsia="华文宋体" w:cs="宋体"/>
                <w:kern w:val="0"/>
                <w:sz w:val="20"/>
                <w:szCs w:val="20"/>
              </w:rPr>
              <w:t>　</w:t>
            </w:r>
          </w:p>
        </w:tc>
      </w:tr>
    </w:tbl>
    <w:p>
      <w:pPr>
        <w:spacing w:line="540" w:lineRule="exact"/>
        <w:ind w:firstLine="640" w:firstLineChars="200"/>
        <w:rPr>
          <w:rFonts w:ascii="仿宋_GB2312" w:eastAsia="仿宋_GB2312"/>
          <w:sz w:val="32"/>
          <w:szCs w:val="32"/>
        </w:rPr>
      </w:pPr>
    </w:p>
    <w:p>
      <w:pPr>
        <w:spacing w:line="540" w:lineRule="exact"/>
        <w:jc w:val="center"/>
        <w:rPr>
          <w:rFonts w:ascii="黑体" w:hAnsi="黑体" w:eastAsia="黑体"/>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第三部分 专业名词解释</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财政拨款收入：指同级财政当年拨付的资金。</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上级补助收入：指事业单位从主管部门和上级单位取得的非财政补助收入。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事业收入：指事业单位开展专业业务活动及其辅助活动所取得的收入。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经营收入：指事业单位在专业业务活动及其辅助活动之外开展非独立核算经营活动取得的收入。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附属单位上缴收入：指事业单位附属的独立核算单位按有关规定上缴的收入。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其他收入：指除上述“财政拨款收入”、“事业收入”、“经营收入”、“附属单位上缴收入”等之外取得的收入。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用事业基金弥补收支差额：指事业单位在当年的“财政拨款收入”、“财政拨款结转和结余资金”、“事业收入”、“事业单位经营收入”、“其他收入”不足以安排当年支出的情况下，使用以前年度积累的事业基金（即事业单位当年收支相抵后按国家规定提取、用于弥补以后年度收支差额的基金）弥补本年度收支缺口的资金。</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上年结转和结余：指以前年度支出预算因客观条件变化未执行完毕、结转到本年度按有关规定继续使用的资金，既包括财政拨款结转和结余，也包括事业收入、经营收入、其他收入的结转和结余。</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结余分配：反映单位当年结余的分配情况。</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年末结转和结余：指本年度或以前年度预算安排、因客观条件发生变化无法按原计划实施，需要延迟到以后年度按有关规定继续使用的资金，既包括财政拨款结转和结余，也包括事业收入、经营收入、其他收入的结转和结余。</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基本支出：指为保障机构正常运转、完成日常工作任务而发生的人员支出和公用支出。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项目支出：指在基本支出之外为完成特定行政任务和事业发展目标所发生的支出。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经营支出：指事业单位在专业业务活动及其辅助活动之外开展非独立核算经营活动发生的支出。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对附属单位补助支出：指事业单位发生的用非财政预算资金对附属单位的补助支出。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三公”经费：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40" w:lineRule="exact"/>
        <w:ind w:firstLine="640" w:firstLineChars="200"/>
        <w:rPr>
          <w:rFonts w:hint="eastAsia" w:ascii="仿宋_GB2312" w:hAnsi="Calibri" w:eastAsia="仿宋_GB2312"/>
          <w:sz w:val="32"/>
          <w:szCs w:val="32"/>
          <w:lang w:val="en-GB"/>
        </w:rPr>
      </w:pPr>
      <w:r>
        <w:rPr>
          <w:rFonts w:hint="eastAsia" w:ascii="仿宋_GB2312" w:eastAsia="仿宋_GB2312"/>
          <w:sz w:val="32"/>
          <w:szCs w:val="32"/>
        </w:rPr>
        <w:t>本单位支出功能分类说明</w:t>
      </w:r>
      <w:r>
        <w:rPr>
          <w:rFonts w:hint="eastAsia" w:ascii="仿宋_GB2312" w:hAnsi="Calibri" w:eastAsia="仿宋_GB2312"/>
          <w:sz w:val="32"/>
          <w:szCs w:val="32"/>
          <w:lang w:val="en-GB"/>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2050201</w:t>
      </w:r>
      <w:r>
        <w:rPr>
          <w:rFonts w:hint="eastAsia" w:ascii="仿宋_GB2312" w:eastAsia="仿宋_GB2312"/>
          <w:sz w:val="32"/>
          <w:szCs w:val="32"/>
          <w:lang w:eastAsia="zh-CN"/>
        </w:rPr>
        <w:t>指</w:t>
      </w:r>
      <w:r>
        <w:rPr>
          <w:rFonts w:hint="eastAsia" w:ascii="仿宋_GB2312" w:eastAsia="仿宋_GB2312"/>
          <w:sz w:val="32"/>
          <w:szCs w:val="32"/>
        </w:rPr>
        <w:t>学前教育</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2050299</w:t>
      </w:r>
      <w:r>
        <w:rPr>
          <w:rFonts w:hint="eastAsia" w:ascii="仿宋_GB2312" w:eastAsia="仿宋_GB2312"/>
          <w:sz w:val="32"/>
          <w:szCs w:val="32"/>
          <w:lang w:eastAsia="zh-CN"/>
        </w:rPr>
        <w:t>指</w:t>
      </w:r>
      <w:r>
        <w:rPr>
          <w:rFonts w:hint="eastAsia" w:ascii="仿宋_GB2312" w:eastAsia="仿宋_GB2312"/>
          <w:sz w:val="32"/>
          <w:szCs w:val="32"/>
        </w:rPr>
        <w:t>其他普通教育支出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2080505</w:t>
      </w:r>
      <w:r>
        <w:rPr>
          <w:rFonts w:hint="eastAsia" w:ascii="仿宋_GB2312" w:eastAsia="仿宋_GB2312"/>
          <w:sz w:val="32"/>
          <w:szCs w:val="32"/>
          <w:lang w:eastAsia="zh-CN"/>
        </w:rPr>
        <w:t>指</w:t>
      </w:r>
      <w:r>
        <w:rPr>
          <w:rFonts w:hint="eastAsia" w:ascii="仿宋_GB2312" w:eastAsia="仿宋_GB2312"/>
          <w:sz w:val="32"/>
          <w:szCs w:val="32"/>
        </w:rPr>
        <w:t>机关事业单位基本养老保险缴费支出</w:t>
      </w:r>
    </w:p>
    <w:p>
      <w:pPr>
        <w:spacing w:line="540" w:lineRule="exact"/>
        <w:ind w:firstLine="640" w:firstLineChars="200"/>
        <w:rPr>
          <w:rFonts w:ascii="仿宋_GB2312" w:hAnsi="Calibri" w:eastAsia="仿宋_GB2312"/>
          <w:sz w:val="32"/>
          <w:szCs w:val="32"/>
          <w:lang w:val="en-GB"/>
        </w:rPr>
      </w:pPr>
      <w:r>
        <w:rPr>
          <w:rFonts w:hint="eastAsia" w:ascii="仿宋_GB2312" w:eastAsia="仿宋_GB2312"/>
          <w:sz w:val="32"/>
          <w:szCs w:val="32"/>
        </w:rPr>
        <w:t>其他有关说明内容</w:t>
      </w:r>
      <w:r>
        <w:rPr>
          <w:rFonts w:hint="eastAsia" w:ascii="仿宋_GB2312" w:hAnsi="Calibri" w:eastAsia="仿宋_GB2312"/>
          <w:sz w:val="32"/>
          <w:szCs w:val="32"/>
          <w:lang w:val="en-GB"/>
        </w:rPr>
        <w:t>。</w:t>
      </w:r>
    </w:p>
    <w:p>
      <w:pPr>
        <w:spacing w:line="540" w:lineRule="exact"/>
        <w:ind w:firstLine="643" w:firstLineChars="200"/>
        <w:rPr>
          <w:rFonts w:ascii="仿宋_GB2312" w:eastAsia="仿宋_GB2312"/>
          <w:b/>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第四部分 部门决算公开的8张报表（见附表）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二、《收入决算表》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四、《财政拨款收入支出决算总表》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五、《一般公共预算财政拨款支出决算表》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六、《一般公共预算财政拨款基本支出决算表》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七、《一般公共预算财政拨款“三公”经费支出决算表》</w:t>
      </w:r>
    </w:p>
    <w:p>
      <w:pPr>
        <w:spacing w:line="540" w:lineRule="exact"/>
        <w:ind w:firstLine="640" w:firstLineChars="200"/>
        <w:rPr>
          <w:rFonts w:ascii="仿宋_GB2312" w:eastAsia="仿宋_GB2312"/>
          <w:sz w:val="32"/>
          <w:szCs w:val="32"/>
        </w:rPr>
      </w:pPr>
      <w:r>
        <w:rPr>
          <w:rFonts w:hint="eastAsia" w:ascii="仿宋_GB2312" w:hAnsi="宋体" w:eastAsia="仿宋_GB2312"/>
          <w:sz w:val="32"/>
          <w:szCs w:val="32"/>
        </w:rPr>
        <w:t>八、</w:t>
      </w:r>
      <w:r>
        <w:rPr>
          <w:rFonts w:hint="eastAsia" w:ascii="仿宋_GB2312" w:eastAsia="仿宋_GB2312"/>
          <w:sz w:val="32"/>
          <w:szCs w:val="32"/>
        </w:rPr>
        <w:t>《政府性基金预算财政拨款收入支出决算表》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3C"/>
    <w:rsid w:val="001500E6"/>
    <w:rsid w:val="001A2B4A"/>
    <w:rsid w:val="00417058"/>
    <w:rsid w:val="004642B9"/>
    <w:rsid w:val="004763B2"/>
    <w:rsid w:val="004A2F26"/>
    <w:rsid w:val="0058643C"/>
    <w:rsid w:val="006059F7"/>
    <w:rsid w:val="009A4996"/>
    <w:rsid w:val="00BE7FE7"/>
    <w:rsid w:val="00CE0C1D"/>
    <w:rsid w:val="00CF769E"/>
    <w:rsid w:val="00D923F6"/>
    <w:rsid w:val="00F21610"/>
    <w:rsid w:val="4572647A"/>
    <w:rsid w:val="5F37427A"/>
    <w:rsid w:val="78E65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7"/>
    <w:qFormat/>
    <w:uiPriority w:val="0"/>
    <w:pPr>
      <w:jc w:val="left"/>
    </w:pPr>
    <w:rPr>
      <w:rFonts w:ascii="Times New Roman" w:hAnsi="Times New Roman" w:eastAsia="宋体" w:cs="Times New Roman"/>
      <w:szCs w:val="24"/>
    </w:rPr>
  </w:style>
  <w:style w:type="paragraph" w:styleId="3">
    <w:name w:val="Balloon Text"/>
    <w:basedOn w:val="1"/>
    <w:link w:val="8"/>
    <w:semiHidden/>
    <w:unhideWhenUsed/>
    <w:qFormat/>
    <w:uiPriority w:val="99"/>
    <w:rPr>
      <w:sz w:val="18"/>
      <w:szCs w:val="18"/>
    </w:rPr>
  </w:style>
  <w:style w:type="character" w:styleId="6">
    <w:name w:val="annotation reference"/>
    <w:basedOn w:val="5"/>
    <w:semiHidden/>
    <w:unhideWhenUsed/>
    <w:qFormat/>
    <w:uiPriority w:val="99"/>
    <w:rPr>
      <w:sz w:val="21"/>
      <w:szCs w:val="21"/>
    </w:rPr>
  </w:style>
  <w:style w:type="character" w:customStyle="1" w:styleId="7">
    <w:name w:val="批注文字 Char"/>
    <w:basedOn w:val="5"/>
    <w:link w:val="2"/>
    <w:qFormat/>
    <w:uiPriority w:val="0"/>
    <w:rPr>
      <w:rFonts w:ascii="Times New Roman" w:hAnsi="Times New Roman" w:eastAsia="宋体" w:cs="Times New Roman"/>
      <w:szCs w:val="24"/>
    </w:rPr>
  </w:style>
  <w:style w:type="character" w:customStyle="1" w:styleId="8">
    <w:name w:val="批注框文本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784</Words>
  <Characters>4472</Characters>
  <Lines>37</Lines>
  <Paragraphs>10</Paragraphs>
  <TotalTime>0</TotalTime>
  <ScaleCrop>false</ScaleCrop>
  <LinksUpToDate>false</LinksUpToDate>
  <CharactersWithSpaces>5246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2019-07-23T11:27:00Z</dcterms:created>
  <dc:creator>admin</dc:creator>
  <cp:lastModifiedBy> 苏黎世日光倾城つ</cp:lastModifiedBy>
  <dcterms:modified xsi:type="dcterms:W3CDTF">2019-09-08T07:29:52Z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