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27" w:rsidRDefault="007D0927" w:rsidP="007D0927">
      <w:pPr>
        <w:adjustRightInd w:val="0"/>
        <w:snapToGrid w:val="0"/>
        <w:spacing w:line="560" w:lineRule="exact"/>
        <w:jc w:val="center"/>
        <w:rPr>
          <w:rFonts w:ascii="方正小标宋_GBK" w:eastAsia="方正小标宋_GBK" w:hAnsi="Calibri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Calibri" w:hint="eastAsia"/>
          <w:sz w:val="44"/>
          <w:szCs w:val="44"/>
        </w:rPr>
        <w:t>企业退休人员采集指纹、办理《退休证》</w:t>
      </w:r>
    </w:p>
    <w:p w:rsidR="007D0927" w:rsidRDefault="007D0927" w:rsidP="007D0927">
      <w:pPr>
        <w:adjustRightInd w:val="0"/>
        <w:snapToGrid w:val="0"/>
        <w:spacing w:line="560" w:lineRule="exact"/>
        <w:jc w:val="center"/>
        <w:rPr>
          <w:rFonts w:eastAsia="方正仿宋_GBK" w:hint="eastAsia"/>
          <w:sz w:val="36"/>
          <w:szCs w:val="36"/>
        </w:rPr>
      </w:pPr>
      <w:r>
        <w:rPr>
          <w:rFonts w:ascii="方正小标宋_GBK" w:eastAsia="方正小标宋_GBK" w:hAnsi="Calibri" w:hint="eastAsia"/>
          <w:sz w:val="44"/>
          <w:szCs w:val="44"/>
        </w:rPr>
        <w:t>服务指南</w:t>
      </w:r>
      <w:bookmarkEnd w:id="0"/>
      <w:r>
        <w:rPr>
          <w:rFonts w:ascii="方正小标宋_GBK" w:eastAsia="方正小标宋_GBK" w:hAnsi="Calibri" w:hint="eastAsia"/>
          <w:sz w:val="44"/>
          <w:szCs w:val="44"/>
        </w:rPr>
        <w:t>（完整版）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720"/>
        <w:jc w:val="center"/>
        <w:rPr>
          <w:rFonts w:ascii="方正小标宋_GBK" w:eastAsia="方正小标宋_GBK" w:hAnsi="Calibri"/>
          <w:sz w:val="36"/>
          <w:szCs w:val="36"/>
        </w:rPr>
      </w:pP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一、适用范围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楷体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适用对</w:t>
      </w:r>
      <w:r>
        <w:rPr>
          <w:rFonts w:eastAsia="方正楷体_GBK" w:hint="eastAsia"/>
          <w:sz w:val="32"/>
          <w:szCs w:val="32"/>
        </w:rPr>
        <w:t>象：享受乌鲁木齐市养老保险待遇的企业退休人员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二、事项类型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公共</w:t>
      </w:r>
      <w:r>
        <w:rPr>
          <w:rFonts w:eastAsia="方正仿宋_GBK"/>
          <w:sz w:val="32"/>
          <w:szCs w:val="32"/>
        </w:rPr>
        <w:t>服务事项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三、办理依据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楷体_GBK" w:hint="eastAsia"/>
          <w:sz w:val="32"/>
          <w:szCs w:val="32"/>
        </w:rPr>
        <w:t>乌退社管办</w:t>
      </w:r>
      <w:r>
        <w:rPr>
          <w:rFonts w:eastAsia="方正楷体_GBK" w:hint="eastAsia"/>
          <w:sz w:val="32"/>
          <w:szCs w:val="32"/>
        </w:rPr>
        <w:t>[2012] 46</w:t>
      </w:r>
      <w:r>
        <w:rPr>
          <w:rFonts w:eastAsia="方正楷体_GBK" w:hint="eastAsia"/>
          <w:sz w:val="32"/>
          <w:szCs w:val="32"/>
        </w:rPr>
        <w:t>号《关于调整指纹采集等三项业务办理权限的通知</w:t>
      </w:r>
      <w:r>
        <w:rPr>
          <w:rFonts w:eastAsia="方正仿宋_GBK" w:hint="eastAsia"/>
          <w:sz w:val="32"/>
          <w:szCs w:val="32"/>
        </w:rPr>
        <w:t>》，自</w:t>
      </w:r>
      <w:r>
        <w:rPr>
          <w:rFonts w:eastAsia="方正仿宋_GBK" w:hint="eastAsia"/>
          <w:sz w:val="32"/>
          <w:szCs w:val="32"/>
        </w:rPr>
        <w:t>2013</w:t>
      </w:r>
      <w:r>
        <w:rPr>
          <w:rFonts w:eastAsia="方正仿宋_GBK" w:hint="eastAsia"/>
          <w:sz w:val="32"/>
          <w:szCs w:val="32"/>
        </w:rPr>
        <w:t>年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月</w:t>
      </w:r>
      <w:r>
        <w:rPr>
          <w:rFonts w:eastAsia="方正仿宋_GBK" w:hint="eastAsia"/>
          <w:sz w:val="32"/>
          <w:szCs w:val="32"/>
        </w:rPr>
        <w:t>1</w:t>
      </w:r>
      <w:r>
        <w:rPr>
          <w:rFonts w:eastAsia="方正仿宋_GBK" w:hint="eastAsia"/>
          <w:sz w:val="32"/>
          <w:szCs w:val="32"/>
        </w:rPr>
        <w:t>日起，区（县）退管办负责采集所有退休人员指纹，办理《退休证》。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四、受理机构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乌鲁木齐</w:t>
      </w:r>
      <w:r>
        <w:rPr>
          <w:rFonts w:eastAsia="方正仿宋_GBK" w:hint="eastAsia"/>
          <w:sz w:val="32"/>
          <w:szCs w:val="32"/>
        </w:rPr>
        <w:t>县退休人员社会化管理办公室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五、数量限制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proofErr w:type="gramStart"/>
      <w:r>
        <w:rPr>
          <w:rFonts w:eastAsia="方正仿宋_GBK"/>
          <w:sz w:val="32"/>
          <w:szCs w:val="32"/>
        </w:rPr>
        <w:t>无数量</w:t>
      </w:r>
      <w:proofErr w:type="gramEnd"/>
      <w:r>
        <w:rPr>
          <w:rFonts w:eastAsia="方正仿宋_GBK"/>
          <w:sz w:val="32"/>
          <w:szCs w:val="32"/>
        </w:rPr>
        <w:t>限制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六、</w:t>
      </w:r>
      <w:r>
        <w:rPr>
          <w:rFonts w:eastAsia="方正黑体_GBK" w:hint="eastAsia"/>
          <w:sz w:val="32"/>
          <w:szCs w:val="32"/>
        </w:rPr>
        <w:t>办理</w:t>
      </w:r>
      <w:r>
        <w:rPr>
          <w:rFonts w:eastAsia="方正黑体_GBK"/>
          <w:sz w:val="32"/>
          <w:szCs w:val="32"/>
        </w:rPr>
        <w:t>条件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</w:t>
      </w:r>
      <w:r>
        <w:rPr>
          <w:rFonts w:eastAsia="方正仿宋_GBK" w:hint="eastAsia"/>
          <w:sz w:val="32"/>
          <w:szCs w:val="32"/>
        </w:rPr>
        <w:t>居住在乌鲁木齐县辖区的</w:t>
      </w:r>
      <w:r>
        <w:rPr>
          <w:rFonts w:eastAsia="方正楷体_GBK" w:hint="eastAsia"/>
          <w:sz w:val="32"/>
          <w:szCs w:val="32"/>
        </w:rPr>
        <w:t>享受乌鲁木齐市养老保险待遇的</w:t>
      </w:r>
      <w:r>
        <w:rPr>
          <w:rFonts w:eastAsia="方正仿宋_GBK" w:hint="eastAsia"/>
          <w:sz w:val="32"/>
          <w:szCs w:val="32"/>
        </w:rPr>
        <w:t>企业退休人员</w:t>
      </w:r>
      <w:r>
        <w:rPr>
          <w:rFonts w:eastAsia="方正仿宋_GBK"/>
          <w:sz w:val="32"/>
          <w:szCs w:val="32"/>
        </w:rPr>
        <w:t>；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</w:t>
      </w:r>
      <w:r>
        <w:rPr>
          <w:rFonts w:eastAsia="方正仿宋_GBK" w:hint="eastAsia"/>
          <w:sz w:val="32"/>
          <w:szCs w:val="32"/>
        </w:rPr>
        <w:t>企业退休人员本人前来办理</w:t>
      </w:r>
      <w:r>
        <w:rPr>
          <w:rFonts w:eastAsia="方正仿宋_GBK"/>
          <w:sz w:val="32"/>
          <w:szCs w:val="32"/>
        </w:rPr>
        <w:t>（不可代办）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七、</w:t>
      </w:r>
      <w:r>
        <w:rPr>
          <w:rFonts w:eastAsia="方正黑体_GBK" w:hint="eastAsia"/>
          <w:sz w:val="32"/>
          <w:szCs w:val="32"/>
        </w:rPr>
        <w:t>办理</w:t>
      </w:r>
      <w:r>
        <w:rPr>
          <w:rFonts w:eastAsia="方正黑体_GBK"/>
          <w:sz w:val="32"/>
          <w:szCs w:val="32"/>
        </w:rPr>
        <w:t>方式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现场</w:t>
      </w:r>
      <w:r>
        <w:rPr>
          <w:rFonts w:eastAsia="方正仿宋_GBK" w:hint="eastAsia"/>
          <w:sz w:val="32"/>
          <w:szCs w:val="32"/>
        </w:rPr>
        <w:t>办理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八、现场</w:t>
      </w:r>
      <w:r>
        <w:rPr>
          <w:rFonts w:eastAsia="方正黑体_GBK" w:hint="eastAsia"/>
          <w:sz w:val="32"/>
          <w:szCs w:val="32"/>
        </w:rPr>
        <w:t>办理</w:t>
      </w:r>
      <w:r>
        <w:rPr>
          <w:rFonts w:eastAsia="方正黑体_GBK"/>
          <w:sz w:val="32"/>
          <w:szCs w:val="32"/>
        </w:rPr>
        <w:t>材料目录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（一）</w:t>
      </w:r>
      <w:r>
        <w:rPr>
          <w:rFonts w:eastAsia="方正仿宋_GBK" w:hint="eastAsia"/>
          <w:sz w:val="32"/>
          <w:szCs w:val="32"/>
        </w:rPr>
        <w:t>身份证原件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lastRenderedPageBreak/>
        <w:t>（二）</w:t>
      </w:r>
      <w:r>
        <w:rPr>
          <w:rFonts w:eastAsia="方正仿宋_GBK" w:hint="eastAsia"/>
          <w:sz w:val="32"/>
          <w:szCs w:val="32"/>
        </w:rPr>
        <w:t>近期一寸免冠彩色照片三张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九、办理流程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申请</w:t>
      </w:r>
      <w:r>
        <w:rPr>
          <w:rFonts w:eastAsia="方正仿宋_GBK"/>
          <w:sz w:val="32"/>
          <w:szCs w:val="32"/>
        </w:rPr>
        <w:t>—</w:t>
      </w:r>
      <w:r>
        <w:rPr>
          <w:rFonts w:eastAsia="方正仿宋_GBK"/>
          <w:sz w:val="32"/>
          <w:szCs w:val="32"/>
        </w:rPr>
        <w:t>受理</w:t>
      </w:r>
      <w:r>
        <w:rPr>
          <w:rFonts w:eastAsia="方正仿宋_GBK"/>
          <w:sz w:val="32"/>
          <w:szCs w:val="32"/>
        </w:rPr>
        <w:t>—</w:t>
      </w:r>
      <w:r>
        <w:rPr>
          <w:rFonts w:eastAsia="方正仿宋_GBK" w:hint="eastAsia"/>
          <w:sz w:val="32"/>
          <w:szCs w:val="32"/>
        </w:rPr>
        <w:t>填表</w:t>
      </w:r>
      <w:r>
        <w:rPr>
          <w:rFonts w:eastAsia="方正仿宋_GBK"/>
          <w:sz w:val="32"/>
          <w:szCs w:val="32"/>
        </w:rPr>
        <w:t>—</w:t>
      </w:r>
      <w:r>
        <w:rPr>
          <w:rFonts w:eastAsia="方正仿宋_GBK" w:hint="eastAsia"/>
          <w:sz w:val="32"/>
          <w:szCs w:val="32"/>
        </w:rPr>
        <w:t>办理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十、办理方式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办公室</w:t>
      </w:r>
      <w:r>
        <w:rPr>
          <w:rFonts w:eastAsia="方正仿宋_GBK"/>
          <w:sz w:val="32"/>
          <w:szCs w:val="32"/>
        </w:rPr>
        <w:t>受理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十一、办结时限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0</w:t>
      </w:r>
      <w:r>
        <w:rPr>
          <w:rFonts w:eastAsia="方正仿宋_GBK"/>
          <w:sz w:val="32"/>
          <w:szCs w:val="32"/>
        </w:rPr>
        <w:t>个工作日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十二、收费依据及标准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不收费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十三、结果送达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现场送达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十四、行政相对人权力和义务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（一）符合法定条件、标准的，申请人由依法取得行政许可的平等权利，行政机关不得歧视。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（二）行政机关依法</w:t>
      </w:r>
      <w:proofErr w:type="gramStart"/>
      <w:r>
        <w:rPr>
          <w:rFonts w:eastAsia="方正仿宋_GBK"/>
          <w:sz w:val="32"/>
          <w:szCs w:val="32"/>
        </w:rPr>
        <w:t>作出</w:t>
      </w:r>
      <w:proofErr w:type="gramEnd"/>
      <w:r>
        <w:rPr>
          <w:rFonts w:eastAsia="方正仿宋_GBK"/>
          <w:sz w:val="32"/>
          <w:szCs w:val="32"/>
        </w:rPr>
        <w:t>不予行政许可的书面决定的，应当说明理由，并告知申请人享有依法申请行政复议或者提起行政诉讼的权利。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（</w:t>
      </w:r>
      <w:r>
        <w:rPr>
          <w:rFonts w:eastAsia="方正仿宋_GBK" w:hint="eastAsia"/>
          <w:sz w:val="32"/>
          <w:szCs w:val="32"/>
        </w:rPr>
        <w:t>三</w:t>
      </w:r>
      <w:r>
        <w:rPr>
          <w:rFonts w:eastAsia="方正仿宋_GBK"/>
          <w:sz w:val="32"/>
          <w:szCs w:val="32"/>
        </w:rPr>
        <w:t>）申请人申请行政许可，应当如实向行政机关提交有关材料和反映真实情况，并对其申请材料实质内容的真实性负责。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十</w:t>
      </w:r>
      <w:r>
        <w:rPr>
          <w:rFonts w:eastAsia="方正黑体_GBK" w:hint="eastAsia"/>
          <w:sz w:val="32"/>
          <w:szCs w:val="32"/>
        </w:rPr>
        <w:t>五</w:t>
      </w:r>
      <w:r>
        <w:rPr>
          <w:rFonts w:eastAsia="方正黑体_GBK"/>
          <w:sz w:val="32"/>
          <w:szCs w:val="32"/>
        </w:rPr>
        <w:t>、咨询途径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0991-</w:t>
      </w:r>
      <w:r>
        <w:rPr>
          <w:rFonts w:eastAsia="方正仿宋_GBK" w:hint="eastAsia"/>
          <w:sz w:val="32"/>
          <w:szCs w:val="32"/>
        </w:rPr>
        <w:t>5922307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十</w:t>
      </w:r>
      <w:r>
        <w:rPr>
          <w:rFonts w:eastAsia="方正黑体_GBK" w:hint="eastAsia"/>
          <w:sz w:val="32"/>
          <w:szCs w:val="32"/>
        </w:rPr>
        <w:t>六</w:t>
      </w:r>
      <w:r>
        <w:rPr>
          <w:rFonts w:eastAsia="方正黑体_GBK"/>
          <w:sz w:val="32"/>
          <w:szCs w:val="32"/>
        </w:rPr>
        <w:t>、监督投诉渠道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电话投诉：</w:t>
      </w:r>
      <w:r>
        <w:rPr>
          <w:rFonts w:eastAsia="方正仿宋_GBK"/>
          <w:sz w:val="32"/>
          <w:szCs w:val="32"/>
        </w:rPr>
        <w:t>0991-</w:t>
      </w:r>
      <w:r>
        <w:rPr>
          <w:rFonts w:eastAsia="方正仿宋_GBK" w:hint="eastAsia"/>
          <w:sz w:val="32"/>
          <w:szCs w:val="32"/>
        </w:rPr>
        <w:t>5923031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lastRenderedPageBreak/>
        <w:t>十</w:t>
      </w:r>
      <w:r>
        <w:rPr>
          <w:rFonts w:eastAsia="方正黑体_GBK" w:hint="eastAsia"/>
          <w:sz w:val="32"/>
          <w:szCs w:val="32"/>
        </w:rPr>
        <w:t>七</w:t>
      </w:r>
      <w:r>
        <w:rPr>
          <w:rFonts w:eastAsia="方正黑体_GBK"/>
          <w:sz w:val="32"/>
          <w:szCs w:val="32"/>
        </w:rPr>
        <w:t>、办公地点和时间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办公地点：乌鲁木齐</w:t>
      </w:r>
      <w:r>
        <w:rPr>
          <w:rFonts w:eastAsia="方正仿宋_GBK" w:hint="eastAsia"/>
          <w:sz w:val="32"/>
          <w:szCs w:val="32"/>
        </w:rPr>
        <w:t>县</w:t>
      </w:r>
      <w:r>
        <w:rPr>
          <w:rFonts w:eastAsia="方正仿宋_GBK"/>
          <w:sz w:val="32"/>
          <w:szCs w:val="32"/>
        </w:rPr>
        <w:t>政</w:t>
      </w:r>
      <w:r>
        <w:rPr>
          <w:rFonts w:eastAsia="方正仿宋_GBK" w:hint="eastAsia"/>
          <w:sz w:val="32"/>
          <w:szCs w:val="32"/>
        </w:rPr>
        <w:t>府办公区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号楼</w:t>
      </w:r>
      <w:r>
        <w:rPr>
          <w:rFonts w:eastAsia="方正仿宋_GBK" w:hint="eastAsia"/>
          <w:sz w:val="32"/>
          <w:szCs w:val="32"/>
        </w:rPr>
        <w:t>112</w:t>
      </w:r>
      <w:r>
        <w:rPr>
          <w:rFonts w:eastAsia="方正仿宋_GBK" w:hint="eastAsia"/>
          <w:sz w:val="32"/>
          <w:szCs w:val="32"/>
        </w:rPr>
        <w:t>室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办公时间：周一至周五</w:t>
      </w:r>
      <w:r>
        <w:rPr>
          <w:rFonts w:eastAsia="方正仿宋_GBK"/>
          <w:sz w:val="32"/>
          <w:szCs w:val="32"/>
        </w:rPr>
        <w:t>10:30—18:30</w:t>
      </w:r>
      <w:r>
        <w:rPr>
          <w:rFonts w:eastAsia="方正仿宋_GBK"/>
          <w:sz w:val="32"/>
          <w:szCs w:val="32"/>
        </w:rPr>
        <w:t>（北京时间）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十八、办理进程和结果公开查询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网上查询：</w:t>
      </w:r>
      <w:r>
        <w:rPr>
          <w:rFonts w:eastAsia="方正仿宋_GBK"/>
          <w:sz w:val="32"/>
          <w:szCs w:val="32"/>
        </w:rPr>
        <w:t>http:∕∕zwfw.wlmq.gov.cn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十</w:t>
      </w:r>
      <w:r>
        <w:rPr>
          <w:rFonts w:eastAsia="方正黑体_GBK" w:hint="eastAsia"/>
          <w:sz w:val="32"/>
          <w:szCs w:val="32"/>
        </w:rPr>
        <w:t>九</w:t>
      </w:r>
      <w:r>
        <w:rPr>
          <w:rFonts w:eastAsia="方正黑体_GBK"/>
          <w:sz w:val="32"/>
          <w:szCs w:val="32"/>
        </w:rPr>
        <w:t>、办事者到办事现场次数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1</w:t>
      </w:r>
      <w:r>
        <w:rPr>
          <w:rFonts w:eastAsia="方正仿宋_GBK"/>
          <w:sz w:val="32"/>
          <w:szCs w:val="32"/>
        </w:rPr>
        <w:t>次</w:t>
      </w:r>
    </w:p>
    <w:p w:rsidR="007D0927" w:rsidRDefault="007D0927" w:rsidP="007D0927">
      <w:pPr>
        <w:adjustRightInd w:val="0"/>
        <w:snapToGrid w:val="0"/>
        <w:spacing w:line="560" w:lineRule="exact"/>
        <w:jc w:val="left"/>
        <w:rPr>
          <w:rFonts w:eastAsia="方正仿宋_GBK" w:hint="eastAsia"/>
          <w:sz w:val="36"/>
          <w:szCs w:val="36"/>
        </w:rPr>
      </w:pPr>
    </w:p>
    <w:p w:rsidR="007D0927" w:rsidRDefault="007D0927" w:rsidP="007D0927">
      <w:pPr>
        <w:adjustRightInd w:val="0"/>
        <w:snapToGrid w:val="0"/>
        <w:spacing w:line="560" w:lineRule="exact"/>
        <w:jc w:val="left"/>
        <w:rPr>
          <w:rFonts w:eastAsia="方正仿宋_GBK" w:hint="eastAsia"/>
          <w:sz w:val="36"/>
          <w:szCs w:val="36"/>
        </w:rPr>
      </w:pPr>
    </w:p>
    <w:p w:rsidR="007D0927" w:rsidRDefault="007D0927" w:rsidP="007D0927">
      <w:pPr>
        <w:adjustRightInd w:val="0"/>
        <w:snapToGrid w:val="0"/>
        <w:spacing w:line="560" w:lineRule="exact"/>
        <w:jc w:val="left"/>
        <w:rPr>
          <w:rFonts w:eastAsia="方正仿宋_GBK" w:hint="eastAsia"/>
          <w:sz w:val="36"/>
          <w:szCs w:val="36"/>
        </w:rPr>
      </w:pPr>
    </w:p>
    <w:p w:rsidR="007D0927" w:rsidRDefault="007D0927" w:rsidP="007D0927">
      <w:pPr>
        <w:adjustRightInd w:val="0"/>
        <w:snapToGrid w:val="0"/>
        <w:spacing w:line="560" w:lineRule="exact"/>
        <w:jc w:val="left"/>
        <w:rPr>
          <w:rFonts w:eastAsia="方正仿宋_GBK" w:hint="eastAsia"/>
          <w:sz w:val="36"/>
          <w:szCs w:val="36"/>
        </w:rPr>
      </w:pPr>
    </w:p>
    <w:p w:rsidR="007D0927" w:rsidRDefault="007D0927" w:rsidP="007D0927">
      <w:pPr>
        <w:adjustRightInd w:val="0"/>
        <w:snapToGrid w:val="0"/>
        <w:spacing w:line="560" w:lineRule="exact"/>
        <w:jc w:val="left"/>
        <w:rPr>
          <w:rFonts w:eastAsia="方正仿宋_GBK" w:hint="eastAsia"/>
          <w:sz w:val="36"/>
          <w:szCs w:val="36"/>
        </w:rPr>
      </w:pPr>
    </w:p>
    <w:p w:rsidR="007D0927" w:rsidRDefault="007D0927" w:rsidP="007D0927">
      <w:pPr>
        <w:adjustRightInd w:val="0"/>
        <w:snapToGrid w:val="0"/>
        <w:spacing w:line="560" w:lineRule="exact"/>
        <w:jc w:val="left"/>
        <w:rPr>
          <w:rFonts w:eastAsia="方正仿宋_GBK" w:hint="eastAsia"/>
          <w:sz w:val="36"/>
          <w:szCs w:val="36"/>
        </w:rPr>
      </w:pPr>
    </w:p>
    <w:p w:rsidR="007D0927" w:rsidRDefault="007D0927" w:rsidP="007D0927">
      <w:pPr>
        <w:adjustRightInd w:val="0"/>
        <w:snapToGrid w:val="0"/>
        <w:spacing w:line="560" w:lineRule="exact"/>
        <w:jc w:val="left"/>
        <w:rPr>
          <w:rFonts w:eastAsia="方正仿宋_GBK" w:hint="eastAsia"/>
          <w:sz w:val="36"/>
          <w:szCs w:val="36"/>
        </w:rPr>
      </w:pPr>
    </w:p>
    <w:p w:rsidR="007D0927" w:rsidRDefault="007D0927" w:rsidP="007D0927">
      <w:pPr>
        <w:adjustRightInd w:val="0"/>
        <w:snapToGrid w:val="0"/>
        <w:spacing w:line="560" w:lineRule="exact"/>
        <w:jc w:val="left"/>
        <w:rPr>
          <w:rFonts w:eastAsia="方正仿宋_GBK" w:hint="eastAsia"/>
          <w:sz w:val="36"/>
          <w:szCs w:val="36"/>
        </w:rPr>
      </w:pPr>
    </w:p>
    <w:p w:rsidR="007D0927" w:rsidRDefault="007D0927" w:rsidP="007D0927">
      <w:pPr>
        <w:adjustRightInd w:val="0"/>
        <w:snapToGrid w:val="0"/>
        <w:spacing w:line="560" w:lineRule="exact"/>
        <w:jc w:val="left"/>
        <w:rPr>
          <w:rFonts w:eastAsia="方正仿宋_GBK" w:hint="eastAsia"/>
          <w:sz w:val="36"/>
          <w:szCs w:val="36"/>
        </w:rPr>
      </w:pPr>
    </w:p>
    <w:p w:rsidR="007D0927" w:rsidRDefault="007D0927" w:rsidP="007D0927">
      <w:pPr>
        <w:adjustRightInd w:val="0"/>
        <w:snapToGrid w:val="0"/>
        <w:spacing w:line="560" w:lineRule="exact"/>
        <w:jc w:val="left"/>
        <w:rPr>
          <w:rFonts w:eastAsia="方正仿宋_GBK" w:hint="eastAsia"/>
          <w:sz w:val="36"/>
          <w:szCs w:val="36"/>
        </w:rPr>
      </w:pPr>
    </w:p>
    <w:p w:rsidR="007D0927" w:rsidRDefault="007D0927" w:rsidP="007D0927">
      <w:pPr>
        <w:adjustRightInd w:val="0"/>
        <w:snapToGrid w:val="0"/>
        <w:spacing w:line="560" w:lineRule="exact"/>
        <w:jc w:val="left"/>
        <w:rPr>
          <w:rFonts w:eastAsia="方正仿宋_GBK" w:hint="eastAsia"/>
          <w:sz w:val="36"/>
          <w:szCs w:val="36"/>
        </w:rPr>
      </w:pPr>
    </w:p>
    <w:p w:rsidR="007D0927" w:rsidRDefault="007D0927" w:rsidP="007D0927">
      <w:pPr>
        <w:adjustRightInd w:val="0"/>
        <w:snapToGrid w:val="0"/>
        <w:spacing w:line="560" w:lineRule="exact"/>
        <w:jc w:val="left"/>
        <w:rPr>
          <w:rFonts w:eastAsia="方正仿宋_GBK" w:hint="eastAsia"/>
          <w:sz w:val="36"/>
          <w:szCs w:val="36"/>
        </w:rPr>
      </w:pPr>
    </w:p>
    <w:p w:rsidR="007D0927" w:rsidRDefault="007D0927" w:rsidP="007D0927">
      <w:pPr>
        <w:adjustRightInd w:val="0"/>
        <w:snapToGrid w:val="0"/>
        <w:spacing w:line="560" w:lineRule="exact"/>
        <w:jc w:val="left"/>
        <w:rPr>
          <w:rFonts w:eastAsia="方正仿宋_GBK" w:hint="eastAsia"/>
          <w:sz w:val="36"/>
          <w:szCs w:val="36"/>
        </w:rPr>
      </w:pPr>
    </w:p>
    <w:p w:rsidR="007D0927" w:rsidRDefault="007D0927" w:rsidP="007D0927">
      <w:pPr>
        <w:adjustRightInd w:val="0"/>
        <w:snapToGrid w:val="0"/>
        <w:spacing w:line="560" w:lineRule="exact"/>
        <w:jc w:val="left"/>
        <w:rPr>
          <w:rFonts w:eastAsia="方正仿宋_GBK" w:hint="eastAsia"/>
          <w:sz w:val="36"/>
          <w:szCs w:val="36"/>
        </w:rPr>
      </w:pPr>
    </w:p>
    <w:p w:rsidR="007D0927" w:rsidRDefault="007D0927" w:rsidP="007D0927">
      <w:pPr>
        <w:adjustRightInd w:val="0"/>
        <w:snapToGrid w:val="0"/>
        <w:spacing w:line="560" w:lineRule="exact"/>
        <w:jc w:val="left"/>
        <w:rPr>
          <w:rFonts w:eastAsia="方正仿宋_GBK" w:hint="eastAsia"/>
          <w:sz w:val="36"/>
          <w:szCs w:val="36"/>
        </w:rPr>
      </w:pPr>
    </w:p>
    <w:p w:rsidR="007D0927" w:rsidRDefault="007D0927" w:rsidP="007D0927">
      <w:pPr>
        <w:adjustRightInd w:val="0"/>
        <w:snapToGrid w:val="0"/>
        <w:spacing w:line="560" w:lineRule="exact"/>
        <w:jc w:val="left"/>
        <w:rPr>
          <w:rFonts w:eastAsia="方正仿宋_GBK" w:hint="eastAsia"/>
          <w:sz w:val="36"/>
          <w:szCs w:val="36"/>
        </w:rPr>
      </w:pPr>
    </w:p>
    <w:p w:rsidR="007D0927" w:rsidRDefault="007D0927" w:rsidP="007D0927">
      <w:pPr>
        <w:adjustRightInd w:val="0"/>
        <w:snapToGrid w:val="0"/>
        <w:spacing w:line="560" w:lineRule="exact"/>
        <w:jc w:val="left"/>
        <w:rPr>
          <w:rFonts w:eastAsia="方正仿宋_GBK" w:hint="eastAsia"/>
          <w:sz w:val="36"/>
          <w:szCs w:val="36"/>
        </w:rPr>
      </w:pPr>
    </w:p>
    <w:p w:rsidR="007D0927" w:rsidRDefault="007D0927" w:rsidP="007D0927">
      <w:pPr>
        <w:adjustRightInd w:val="0"/>
        <w:snapToGrid w:val="0"/>
        <w:spacing w:line="560" w:lineRule="exact"/>
        <w:ind w:firstLineChars="200" w:firstLine="880"/>
        <w:jc w:val="center"/>
        <w:rPr>
          <w:rFonts w:ascii="方正小标宋_GBK" w:eastAsia="方正小标宋_GBK" w:hint="eastAsia"/>
          <w:sz w:val="44"/>
          <w:szCs w:val="44"/>
        </w:rPr>
      </w:pPr>
    </w:p>
    <w:p w:rsidR="007D0927" w:rsidRDefault="007D0927" w:rsidP="007D0927">
      <w:pPr>
        <w:adjustRightInd w:val="0"/>
        <w:snapToGrid w:val="0"/>
        <w:spacing w:line="560" w:lineRule="exact"/>
        <w:ind w:firstLineChars="200" w:firstLine="880"/>
        <w:jc w:val="center"/>
        <w:rPr>
          <w:rFonts w:ascii="方正小标宋_GBK" w:eastAsia="方正小标宋_GBK" w:hAnsi="Calibri" w:hint="eastAsia"/>
          <w:sz w:val="44"/>
          <w:szCs w:val="44"/>
        </w:rPr>
      </w:pPr>
      <w:r>
        <w:rPr>
          <w:rFonts w:ascii="方正小标宋_GBK" w:eastAsia="方正小标宋_GBK" w:hAnsi="Calibri" w:hint="eastAsia"/>
          <w:sz w:val="44"/>
          <w:szCs w:val="44"/>
        </w:rPr>
        <w:t>企业退休人员采集指纹、办理《退休证》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880"/>
        <w:jc w:val="center"/>
        <w:rPr>
          <w:rFonts w:ascii="方正小标宋_GBK" w:eastAsia="方正小标宋_GBK" w:hint="eastAsia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服务指南（简版）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720"/>
        <w:jc w:val="center"/>
        <w:rPr>
          <w:rFonts w:eastAsia="方正小标宋_GBK"/>
          <w:sz w:val="36"/>
          <w:szCs w:val="36"/>
        </w:rPr>
      </w:pP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黑体_GBK"/>
          <w:sz w:val="32"/>
          <w:szCs w:val="32"/>
        </w:rPr>
        <w:t>一、现场</w:t>
      </w:r>
      <w:r>
        <w:rPr>
          <w:rFonts w:eastAsia="方正黑体_GBK" w:hint="eastAsia"/>
          <w:sz w:val="32"/>
          <w:szCs w:val="32"/>
        </w:rPr>
        <w:t>办理</w:t>
      </w:r>
      <w:r>
        <w:rPr>
          <w:rFonts w:eastAsia="方正黑体_GBK"/>
          <w:sz w:val="32"/>
          <w:szCs w:val="32"/>
        </w:rPr>
        <w:t>材料目录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（一）</w:t>
      </w:r>
      <w:r>
        <w:rPr>
          <w:rFonts w:eastAsia="方正仿宋_GBK" w:hint="eastAsia"/>
          <w:sz w:val="32"/>
          <w:szCs w:val="32"/>
        </w:rPr>
        <w:t>身份证原件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（二）</w:t>
      </w:r>
      <w:r>
        <w:rPr>
          <w:rFonts w:eastAsia="方正仿宋_GBK" w:hint="eastAsia"/>
          <w:sz w:val="32"/>
          <w:szCs w:val="32"/>
        </w:rPr>
        <w:t>近期一寸免冠彩色照片三张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二、办结时限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0</w:t>
      </w:r>
      <w:r>
        <w:rPr>
          <w:rFonts w:eastAsia="方正仿宋_GBK"/>
          <w:sz w:val="32"/>
          <w:szCs w:val="32"/>
        </w:rPr>
        <w:t>个工作日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三、收费依据及标准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不收费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四、结果送达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现场送达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五、咨询途径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0991-</w:t>
      </w:r>
      <w:r>
        <w:rPr>
          <w:rFonts w:eastAsia="方正仿宋_GBK" w:hint="eastAsia"/>
          <w:sz w:val="32"/>
          <w:szCs w:val="32"/>
        </w:rPr>
        <w:t>5922307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六、监督投诉渠道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 w:hint="eastAsia"/>
          <w:sz w:val="32"/>
          <w:szCs w:val="32"/>
        </w:rPr>
      </w:pPr>
      <w:r>
        <w:rPr>
          <w:rFonts w:eastAsia="方正仿宋_GBK"/>
          <w:sz w:val="32"/>
          <w:szCs w:val="32"/>
        </w:rPr>
        <w:t>电话投诉：</w:t>
      </w:r>
      <w:r>
        <w:rPr>
          <w:rFonts w:eastAsia="方正仿宋_GBK"/>
          <w:sz w:val="32"/>
          <w:szCs w:val="32"/>
        </w:rPr>
        <w:t>0991-</w:t>
      </w:r>
      <w:r>
        <w:rPr>
          <w:rFonts w:eastAsia="方正仿宋_GBK" w:hint="eastAsia"/>
          <w:sz w:val="32"/>
          <w:szCs w:val="32"/>
        </w:rPr>
        <w:t>5923031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黑体_GBK"/>
          <w:sz w:val="32"/>
          <w:szCs w:val="32"/>
        </w:rPr>
      </w:pPr>
      <w:r>
        <w:rPr>
          <w:rFonts w:eastAsia="方正黑体_GBK"/>
          <w:sz w:val="32"/>
          <w:szCs w:val="32"/>
        </w:rPr>
        <w:t>七、办公地点和时间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办公地点：乌鲁木齐</w:t>
      </w:r>
      <w:r>
        <w:rPr>
          <w:rFonts w:eastAsia="方正仿宋_GBK" w:hint="eastAsia"/>
          <w:sz w:val="32"/>
          <w:szCs w:val="32"/>
        </w:rPr>
        <w:t>县</w:t>
      </w:r>
      <w:r>
        <w:rPr>
          <w:rFonts w:eastAsia="方正仿宋_GBK"/>
          <w:sz w:val="32"/>
          <w:szCs w:val="32"/>
        </w:rPr>
        <w:t>政</w:t>
      </w:r>
      <w:r>
        <w:rPr>
          <w:rFonts w:eastAsia="方正仿宋_GBK" w:hint="eastAsia"/>
          <w:sz w:val="32"/>
          <w:szCs w:val="32"/>
        </w:rPr>
        <w:t>府办公区</w:t>
      </w:r>
      <w:r>
        <w:rPr>
          <w:rFonts w:eastAsia="方正仿宋_GBK" w:hint="eastAsia"/>
          <w:sz w:val="32"/>
          <w:szCs w:val="32"/>
        </w:rPr>
        <w:t>3</w:t>
      </w:r>
      <w:r>
        <w:rPr>
          <w:rFonts w:eastAsia="方正仿宋_GBK" w:hint="eastAsia"/>
          <w:sz w:val="32"/>
          <w:szCs w:val="32"/>
        </w:rPr>
        <w:t>号楼</w:t>
      </w:r>
      <w:r>
        <w:rPr>
          <w:rFonts w:eastAsia="方正仿宋_GBK" w:hint="eastAsia"/>
          <w:sz w:val="32"/>
          <w:szCs w:val="32"/>
        </w:rPr>
        <w:t>112</w:t>
      </w:r>
      <w:r>
        <w:rPr>
          <w:rFonts w:eastAsia="方正仿宋_GBK" w:hint="eastAsia"/>
          <w:sz w:val="32"/>
          <w:szCs w:val="32"/>
        </w:rPr>
        <w:t>室</w:t>
      </w:r>
      <w:r>
        <w:rPr>
          <w:rFonts w:eastAsia="方正仿宋_GBK"/>
          <w:sz w:val="32"/>
          <w:szCs w:val="32"/>
        </w:rPr>
        <w:t xml:space="preserve"> </w:t>
      </w:r>
    </w:p>
    <w:p w:rsidR="007D0927" w:rsidRDefault="007D0927" w:rsidP="007D0927">
      <w:pPr>
        <w:adjustRightInd w:val="0"/>
        <w:snapToGrid w:val="0"/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/>
          <w:sz w:val="32"/>
          <w:szCs w:val="32"/>
        </w:rPr>
        <w:t>办公时间：周一至周五</w:t>
      </w:r>
      <w:r>
        <w:rPr>
          <w:rFonts w:eastAsia="方正仿宋_GBK"/>
          <w:sz w:val="32"/>
          <w:szCs w:val="32"/>
        </w:rPr>
        <w:t>10:30—18:30</w:t>
      </w:r>
      <w:r>
        <w:rPr>
          <w:rFonts w:eastAsia="方正仿宋_GBK"/>
          <w:sz w:val="32"/>
          <w:szCs w:val="32"/>
        </w:rPr>
        <w:t>（北京时间）</w:t>
      </w:r>
    </w:p>
    <w:p w:rsidR="003C6DEA" w:rsidRPr="007D0927" w:rsidRDefault="003C6DEA"/>
    <w:sectPr w:rsidR="003C6DEA" w:rsidRPr="007D0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27"/>
    <w:rsid w:val="003C6DEA"/>
    <w:rsid w:val="007D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D0927"/>
    <w:pPr>
      <w:spacing w:line="580" w:lineRule="exact"/>
      <w:ind w:firstLineChars="200" w:firstLine="640"/>
    </w:pPr>
    <w:rPr>
      <w:rFonts w:eastAsia="仿宋_GB2312"/>
      <w:sz w:val="32"/>
    </w:rPr>
  </w:style>
  <w:style w:type="character" w:customStyle="1" w:styleId="Char">
    <w:name w:val="正文文本缩进 Char"/>
    <w:basedOn w:val="a0"/>
    <w:link w:val="a3"/>
    <w:rsid w:val="007D0927"/>
    <w:rPr>
      <w:rFonts w:ascii="Times New Roman" w:eastAsia="仿宋_GB2312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7D0927"/>
    <w:pPr>
      <w:spacing w:line="580" w:lineRule="exact"/>
      <w:ind w:firstLineChars="200" w:firstLine="640"/>
    </w:pPr>
    <w:rPr>
      <w:rFonts w:eastAsia="仿宋_GB2312"/>
      <w:sz w:val="32"/>
    </w:rPr>
  </w:style>
  <w:style w:type="character" w:customStyle="1" w:styleId="Char">
    <w:name w:val="正文文本缩进 Char"/>
    <w:basedOn w:val="a0"/>
    <w:link w:val="a3"/>
    <w:rsid w:val="007D0927"/>
    <w:rPr>
      <w:rFonts w:ascii="Times New Roman" w:eastAsia="仿宋_GB2312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2021-02-08T04:12:00Z</dcterms:created>
  <dcterms:modified xsi:type="dcterms:W3CDTF">2021-02-08T04:13:00Z</dcterms:modified>
</cp:coreProperties>
</file>