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FD3" w:rsidRDefault="00F64844" w:rsidP="00F64844">
      <w:pPr>
        <w:snapToGrid w:val="0"/>
        <w:jc w:val="center"/>
        <w:rPr>
          <w:rFonts w:ascii="方正小标宋_GBK" w:eastAsia="方正小标宋_GBK" w:hAnsi="华文中宋"/>
          <w:sz w:val="44"/>
          <w:szCs w:val="44"/>
        </w:rPr>
      </w:pPr>
      <w:bookmarkStart w:id="0" w:name="YS060100"/>
      <w:r w:rsidRPr="009F0539">
        <w:rPr>
          <w:rFonts w:ascii="方正小标宋_GBK" w:eastAsia="方正小标宋_GBK" w:hAnsi="华文中宋" w:hint="eastAsia"/>
          <w:sz w:val="44"/>
          <w:szCs w:val="44"/>
        </w:rPr>
        <w:t>新疆乌鲁木齐县</w:t>
      </w:r>
      <w:r w:rsidR="00841FD3">
        <w:rPr>
          <w:rFonts w:ascii="方正小标宋_GBK" w:eastAsia="方正小标宋_GBK" w:hAnsi="华文中宋" w:hint="eastAsia"/>
          <w:sz w:val="44"/>
          <w:szCs w:val="44"/>
        </w:rPr>
        <w:t>经济和发展改革委员</w:t>
      </w:r>
    </w:p>
    <w:p w:rsidR="00F64844" w:rsidRPr="009F0539" w:rsidRDefault="00F64844" w:rsidP="00F64844">
      <w:pPr>
        <w:snapToGrid w:val="0"/>
        <w:jc w:val="center"/>
        <w:rPr>
          <w:rFonts w:ascii="方正小标宋_GBK" w:eastAsia="方正小标宋_GBK" w:hAnsi="华文中宋"/>
          <w:sz w:val="44"/>
          <w:szCs w:val="44"/>
        </w:rPr>
      </w:pPr>
      <w:r w:rsidRPr="009F0539">
        <w:rPr>
          <w:rFonts w:ascii="方正小标宋_GBK" w:eastAsia="方正小标宋_GBK" w:hAnsi="华文中宋" w:hint="eastAsia"/>
          <w:sz w:val="44"/>
          <w:szCs w:val="44"/>
        </w:rPr>
        <w:t>部门</w:t>
      </w:r>
      <w:r w:rsidR="00CF18CB">
        <w:rPr>
          <w:rFonts w:ascii="方正小标宋_GBK" w:eastAsia="方正小标宋_GBK" w:hAnsi="华文中宋" w:hint="eastAsia"/>
          <w:sz w:val="44"/>
          <w:szCs w:val="44"/>
        </w:rPr>
        <w:t>决算</w:t>
      </w:r>
      <w:r w:rsidRPr="009F0539">
        <w:rPr>
          <w:rFonts w:ascii="方正小标宋_GBK" w:eastAsia="方正小标宋_GBK" w:hAnsi="华文中宋" w:hint="eastAsia"/>
          <w:sz w:val="44"/>
          <w:szCs w:val="44"/>
        </w:rPr>
        <w:t>说明</w:t>
      </w:r>
    </w:p>
    <w:bookmarkEnd w:id="0"/>
    <w:p w:rsidR="00F64844" w:rsidRPr="00F64844" w:rsidRDefault="00F64844" w:rsidP="00652D54"/>
    <w:p w:rsidR="00652D54" w:rsidRPr="00841FD3" w:rsidRDefault="00652D54" w:rsidP="00A21EE9">
      <w:pPr>
        <w:ind w:firstLineChars="200" w:firstLine="560"/>
        <w:rPr>
          <w:rFonts w:ascii="方正楷体简体" w:eastAsia="方正楷体简体" w:hAnsi="Times New Roman" w:cs="Times New Roman"/>
          <w:b/>
          <w:sz w:val="28"/>
          <w:szCs w:val="28"/>
        </w:rPr>
      </w:pPr>
      <w:r w:rsidRPr="00841FD3">
        <w:rPr>
          <w:rFonts w:ascii="方正楷体简体" w:eastAsia="方正楷体简体" w:hAnsi="Times New Roman" w:cs="Times New Roman" w:hint="eastAsia"/>
          <w:b/>
          <w:sz w:val="28"/>
          <w:szCs w:val="28"/>
        </w:rPr>
        <w:t>一、部门（单位）情况</w:t>
      </w:r>
    </w:p>
    <w:p w:rsidR="00652D54" w:rsidRPr="00841FD3" w:rsidRDefault="00652D54" w:rsidP="00A21EE9">
      <w:pPr>
        <w:ind w:firstLineChars="200" w:firstLine="560"/>
        <w:rPr>
          <w:rFonts w:ascii="Times New Roman" w:eastAsia="方正仿宋简体" w:hAnsi="Times New Roman" w:cs="Times New Roman"/>
          <w:b/>
          <w:sz w:val="28"/>
          <w:szCs w:val="28"/>
        </w:rPr>
      </w:pPr>
      <w:r w:rsidRPr="00841FD3">
        <w:rPr>
          <w:rFonts w:ascii="Times New Roman" w:eastAsia="方正仿宋简体" w:hAnsi="Times New Roman" w:cs="Times New Roman"/>
          <w:b/>
          <w:sz w:val="28"/>
          <w:szCs w:val="28"/>
        </w:rPr>
        <w:t>（一）基本情况。</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1</w:t>
      </w:r>
      <w:r w:rsidRPr="00841FD3">
        <w:rPr>
          <w:rFonts w:ascii="Times New Roman" w:eastAsia="方正仿宋简体" w:hAnsi="Times New Roman" w:cs="Times New Roman"/>
          <w:sz w:val="28"/>
          <w:szCs w:val="28"/>
        </w:rPr>
        <w:t>）贯彻执行国家、自治区和乌鲁木齐市有关经济和发展改革、商务（粮食）、价格监督检查、价格成本调查监审工作的方针、政策和法律、法规；编制全县经济和发展改革、商务（粮食）、价格监督检查、价格成本调查监审工作中长期规划和年度计划</w:t>
      </w: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并组织实施。</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2</w:t>
      </w:r>
      <w:r w:rsidRPr="00841FD3">
        <w:rPr>
          <w:rFonts w:ascii="Times New Roman" w:eastAsia="方正仿宋简体" w:hAnsi="Times New Roman" w:cs="Times New Roman"/>
          <w:sz w:val="28"/>
          <w:szCs w:val="28"/>
        </w:rPr>
        <w:t>）统筹协调全县经济社会发展，监测宏观经济运行和社会发展状况，研究分析县内经济发展形势，承担预测、预警和信息引导的职责；提出促进国民经济发展、价格总水平调控和优化经济结构的目标、政策和建议；受县人民政府委托向县人大提交国民经济和社会发展计划的报告。</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3</w:t>
      </w:r>
      <w:r w:rsidRPr="00841FD3">
        <w:rPr>
          <w:rFonts w:ascii="Times New Roman" w:eastAsia="方正仿宋简体" w:hAnsi="Times New Roman" w:cs="Times New Roman"/>
          <w:sz w:val="28"/>
          <w:szCs w:val="28"/>
        </w:rPr>
        <w:t>）组织制定县域经济协调发展规划和政策，推进城乡统筹发展；推进产业结构战略性调整和升级，促进一、二、三产业协调发展</w:t>
      </w: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做好与国民经济和社会发展规划、计划的衔接平衡；推进西部大开发战略和相关政策的实施。</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4</w:t>
      </w:r>
      <w:r w:rsidRPr="00841FD3">
        <w:rPr>
          <w:rFonts w:ascii="Times New Roman" w:eastAsia="方正仿宋简体" w:hAnsi="Times New Roman" w:cs="Times New Roman"/>
          <w:sz w:val="28"/>
          <w:szCs w:val="28"/>
        </w:rPr>
        <w:t>）承担规划重大建设项目和生产力布局的责任；研究提出全社会固定资产投资总规模和投资结构的目标政策及措施；编制、下达固定资产投资计划、重点项目建设计划和前期项目计划；负责重大项目的管理和组织协调；安排县财政</w:t>
      </w:r>
      <w:r w:rsidR="00CF18CB">
        <w:rPr>
          <w:rFonts w:ascii="Times New Roman" w:eastAsia="方正仿宋简体" w:hAnsi="Times New Roman" w:cs="Times New Roman"/>
          <w:sz w:val="28"/>
          <w:szCs w:val="28"/>
        </w:rPr>
        <w:t>决算</w:t>
      </w:r>
      <w:r w:rsidRPr="00841FD3">
        <w:rPr>
          <w:rFonts w:ascii="Times New Roman" w:eastAsia="方正仿宋简体" w:hAnsi="Times New Roman" w:cs="Times New Roman"/>
          <w:sz w:val="28"/>
          <w:szCs w:val="28"/>
        </w:rPr>
        <w:t>内建设资金，引导社会投资方</w:t>
      </w:r>
      <w:r w:rsidRPr="00841FD3">
        <w:rPr>
          <w:rFonts w:ascii="Times New Roman" w:eastAsia="方正仿宋简体" w:hAnsi="Times New Roman" w:cs="Times New Roman"/>
          <w:sz w:val="28"/>
          <w:szCs w:val="28"/>
        </w:rPr>
        <w:lastRenderedPageBreak/>
        <w:t>向；按照管理权限，负责审核上报、审批、核准、备案固定资产投资项目；组织实施固定资产投资项目节能评估审查工作；指导和协调全县招投标工作；负责建设项目督促检查推进工作。</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5</w:t>
      </w:r>
      <w:r w:rsidRPr="00841FD3">
        <w:rPr>
          <w:rFonts w:ascii="Times New Roman" w:eastAsia="方正仿宋简体" w:hAnsi="Times New Roman" w:cs="Times New Roman"/>
          <w:sz w:val="28"/>
          <w:szCs w:val="28"/>
        </w:rPr>
        <w:t>）承担指导推进和综合协调经济体制改革的责任，组织拟订综合性经济体制改革方案，协调有关专项经济体制改革方案的实施；组织拟订社会发展战略、总体规划和年度计划，参与拟订人口和计划生育、科学技术、教育、文化、卫生、民政等发展政策，协调全县社会事业发展的重大问题。</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6</w:t>
      </w:r>
      <w:r w:rsidRPr="00841FD3">
        <w:rPr>
          <w:rFonts w:ascii="Times New Roman" w:eastAsia="方正仿宋简体" w:hAnsi="Times New Roman" w:cs="Times New Roman"/>
          <w:sz w:val="28"/>
          <w:szCs w:val="28"/>
        </w:rPr>
        <w:t>）组织实施经济和信息化领域技术进步及自主创新的政策措施；研究和规划技术改造项目投资方向和布局，引导企业、金融机构和社会资金的投向；推动技术创新、技术改造和产学研相结合，推进相关科研成果产业化；负责技术改造、投资项目审核上报、备案工作；组织实施新产品开发、新技术推广和奖励工作。</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7</w:t>
      </w:r>
      <w:r w:rsidRPr="00841FD3">
        <w:rPr>
          <w:rFonts w:ascii="Times New Roman" w:eastAsia="方正仿宋简体" w:hAnsi="Times New Roman" w:cs="Times New Roman"/>
          <w:sz w:val="28"/>
          <w:szCs w:val="28"/>
        </w:rPr>
        <w:t>）落实促进中小企业发展的相关政策措施，指导中小企业改革与发展，推动建立完善服务体系及信用担保体系，协调解决有关重大问题；负责组织协调减轻企业负担工作。</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8</w:t>
      </w:r>
      <w:r w:rsidRPr="00841FD3">
        <w:rPr>
          <w:rFonts w:ascii="Times New Roman" w:eastAsia="方正仿宋简体" w:hAnsi="Times New Roman" w:cs="Times New Roman"/>
          <w:sz w:val="28"/>
          <w:szCs w:val="28"/>
        </w:rPr>
        <w:t>）推进可持续发展战略，负责全社会节能减</w:t>
      </w:r>
      <w:proofErr w:type="gramStart"/>
      <w:r w:rsidRPr="00841FD3">
        <w:rPr>
          <w:rFonts w:ascii="Times New Roman" w:eastAsia="方正仿宋简体" w:hAnsi="Times New Roman" w:cs="Times New Roman"/>
          <w:sz w:val="28"/>
          <w:szCs w:val="28"/>
        </w:rPr>
        <w:t>排综合</w:t>
      </w:r>
      <w:proofErr w:type="gramEnd"/>
      <w:r w:rsidRPr="00841FD3">
        <w:rPr>
          <w:rFonts w:ascii="Times New Roman" w:eastAsia="方正仿宋简体" w:hAnsi="Times New Roman" w:cs="Times New Roman"/>
          <w:sz w:val="28"/>
          <w:szCs w:val="28"/>
        </w:rPr>
        <w:t>协调工作；组织拟订发展循环经济、全社会能源资源节约和综合利用规划及政策措施并协调实施；会同有关部门协调实施生态建设、环境保护规划、资源节约综合利用规划和政策；综合协调环保产业和清洁生产促进有关工作。</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9</w:t>
      </w:r>
      <w:r w:rsidRPr="00841FD3">
        <w:rPr>
          <w:rFonts w:ascii="Times New Roman" w:eastAsia="方正仿宋简体" w:hAnsi="Times New Roman" w:cs="Times New Roman"/>
          <w:sz w:val="28"/>
          <w:szCs w:val="28"/>
        </w:rPr>
        <w:t>）承担协调整顿和规范市场经济秩序工作的责任；指导流通</w:t>
      </w:r>
      <w:r w:rsidRPr="00841FD3">
        <w:rPr>
          <w:rFonts w:ascii="Times New Roman" w:eastAsia="方正仿宋简体" w:hAnsi="Times New Roman" w:cs="Times New Roman"/>
          <w:sz w:val="28"/>
          <w:szCs w:val="28"/>
        </w:rPr>
        <w:lastRenderedPageBreak/>
        <w:t>企业改革、商贸服务业和社区商业发展，推动流通标准化和连锁经营、商业特许经营、物流配送、电子商务等现代流通方式的发展；推动商务、粮食领域信用建设；指导商业信用销售。</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10</w:t>
      </w:r>
      <w:r w:rsidRPr="00841FD3">
        <w:rPr>
          <w:rFonts w:ascii="Times New Roman" w:eastAsia="方正仿宋简体" w:hAnsi="Times New Roman" w:cs="Times New Roman"/>
          <w:sz w:val="28"/>
          <w:szCs w:val="28"/>
        </w:rPr>
        <w:t>）促进城乡市场发展，指导大宗产品批发市场规划和城市商业网点规划、商业体系建设工作；推进有关农村市场体系建设；组织实施农村现代流通网络工程；指导、推进供销合作事业发展。</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11</w:t>
      </w:r>
      <w:r w:rsidRPr="00841FD3">
        <w:rPr>
          <w:rFonts w:ascii="Times New Roman" w:eastAsia="方正仿宋简体" w:hAnsi="Times New Roman" w:cs="Times New Roman"/>
          <w:sz w:val="28"/>
          <w:szCs w:val="28"/>
        </w:rPr>
        <w:t>）指导和管理投资贸易促进工作；组织、协调、参与、推进招商引资和经济技术协作交流活动；负责相关项目实施情况的跟踪、督促、落实、协调和服务；研究提出利用外资的发展战略、结构优化的目标和政策；指导企业开展国际化经营和国际交流合作</w:t>
      </w: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负责招商引资和经济技术协作信息的收集、统计、分析等工作。</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12</w:t>
      </w:r>
      <w:r w:rsidRPr="00841FD3">
        <w:rPr>
          <w:rFonts w:ascii="Times New Roman" w:eastAsia="方正仿宋简体" w:hAnsi="Times New Roman" w:cs="Times New Roman"/>
          <w:sz w:val="28"/>
          <w:szCs w:val="28"/>
        </w:rPr>
        <w:t>）组织实施国家、自治区和乌鲁木齐市的价格调整方案；负责行政事业性收费管理工作；组织实施</w:t>
      </w:r>
      <w:r w:rsidRPr="00841FD3">
        <w:rPr>
          <w:rFonts w:ascii="Times New Roman" w:eastAsia="方正仿宋简体" w:hAnsi="Times New Roman" w:cs="Times New Roman"/>
          <w:sz w:val="28"/>
          <w:szCs w:val="28"/>
        </w:rPr>
        <w:t>12358</w:t>
      </w:r>
      <w:r w:rsidRPr="00841FD3">
        <w:rPr>
          <w:rFonts w:ascii="Times New Roman" w:eastAsia="方正仿宋简体" w:hAnsi="Times New Roman" w:cs="Times New Roman"/>
          <w:sz w:val="28"/>
          <w:szCs w:val="28"/>
        </w:rPr>
        <w:t>价格举报工作；组织实施价格监督检查工作，依法查处价格违法和价格垄断等行为。</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13</w:t>
      </w:r>
      <w:r w:rsidRPr="00841FD3">
        <w:rPr>
          <w:rFonts w:ascii="Times New Roman" w:eastAsia="方正仿宋简体" w:hAnsi="Times New Roman" w:cs="Times New Roman"/>
          <w:sz w:val="28"/>
          <w:szCs w:val="28"/>
        </w:rPr>
        <w:t>）组织实施国家、自治区和乌鲁木齐市下达的工农业产品和服务价格成本调查任务；承担我县部分重要商品和服务价格成本监审的具体事务。</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14</w:t>
      </w:r>
      <w:r w:rsidRPr="00841FD3">
        <w:rPr>
          <w:rFonts w:ascii="Times New Roman" w:eastAsia="方正仿宋简体" w:hAnsi="Times New Roman" w:cs="Times New Roman"/>
          <w:sz w:val="28"/>
          <w:szCs w:val="28"/>
        </w:rPr>
        <w:t>）贯彻执行国家、自治区、乌鲁木齐市和乌鲁木齐县有关内外贸易、外资、对外经济合作和粮食工作的方针、政策和法律、法规，起草有关地方性法规、规章草案和政策措施，编制乌鲁木齐县商务（粮食）工作发展规划及中长期规划、年度计划，并组织实施和监督检查。</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15</w:t>
      </w:r>
      <w:r w:rsidRPr="00841FD3">
        <w:rPr>
          <w:rFonts w:ascii="Times New Roman" w:eastAsia="方正仿宋简体" w:hAnsi="Times New Roman" w:cs="Times New Roman"/>
          <w:sz w:val="28"/>
          <w:szCs w:val="28"/>
        </w:rPr>
        <w:t>）负责推进流通产业结构调整，指导流通企业改革、商贸服</w:t>
      </w:r>
      <w:r w:rsidRPr="00841FD3">
        <w:rPr>
          <w:rFonts w:ascii="Times New Roman" w:eastAsia="方正仿宋简体" w:hAnsi="Times New Roman" w:cs="Times New Roman"/>
          <w:sz w:val="28"/>
          <w:szCs w:val="28"/>
        </w:rPr>
        <w:lastRenderedPageBreak/>
        <w:t>务业和社区商业发展，提出促进商贸中小企业发展的政策建议，推动流通标准化和连锁经营、商业特许经营、物流配送、电子商务等现代流通方式的发展。</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16</w:t>
      </w:r>
      <w:r w:rsidRPr="00841FD3">
        <w:rPr>
          <w:rFonts w:ascii="Times New Roman" w:eastAsia="方正仿宋简体" w:hAnsi="Times New Roman" w:cs="Times New Roman"/>
          <w:sz w:val="28"/>
          <w:szCs w:val="28"/>
        </w:rPr>
        <w:t>）会同有关部门</w:t>
      </w:r>
      <w:proofErr w:type="gramStart"/>
      <w:r w:rsidRPr="00841FD3">
        <w:rPr>
          <w:rFonts w:ascii="Times New Roman" w:eastAsia="方正仿宋简体" w:hAnsi="Times New Roman" w:cs="Times New Roman"/>
          <w:sz w:val="28"/>
          <w:szCs w:val="28"/>
        </w:rPr>
        <w:t>拟订县</w:t>
      </w:r>
      <w:proofErr w:type="gramEnd"/>
      <w:r w:rsidRPr="00841FD3">
        <w:rPr>
          <w:rFonts w:ascii="Times New Roman" w:eastAsia="方正仿宋简体" w:hAnsi="Times New Roman" w:cs="Times New Roman"/>
          <w:sz w:val="28"/>
          <w:szCs w:val="28"/>
        </w:rPr>
        <w:t>国内贸易发展规划；促进城乡市场发展，指导大宗产品批发市场规划和城市商业网点规划、商业体系建设工作；推进有关农村市场体系建设；组织实施农村现代流通网络工程；指导、推进供销合作事业发展；负责大中型商场（超市）安全生产、报废汽车回收活动的日常监管及零售商促销活动备案等管理工作。</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17</w:t>
      </w:r>
      <w:r w:rsidRPr="00841FD3">
        <w:rPr>
          <w:rFonts w:ascii="Times New Roman" w:eastAsia="方正仿宋简体" w:hAnsi="Times New Roman" w:cs="Times New Roman"/>
          <w:sz w:val="28"/>
          <w:szCs w:val="28"/>
        </w:rPr>
        <w:t>）承担协调整顿和规范市场经济秩序的责任；推动商务（粮食）领域信用建设；指导商业信用销售；按有关规定对特殊流通行业进行监督管理；负责商贸批发市场、肉菜流通追溯的监督管理、酒类经营者经营行为的日常监管及酒类零售备案登记管理工作。</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18</w:t>
      </w:r>
      <w:r w:rsidRPr="00841FD3">
        <w:rPr>
          <w:rFonts w:ascii="Times New Roman" w:eastAsia="方正仿宋简体" w:hAnsi="Times New Roman" w:cs="Times New Roman"/>
          <w:sz w:val="28"/>
          <w:szCs w:val="28"/>
        </w:rPr>
        <w:t>）承担组织实施重要消费品市场调控和重要生产资料流通管理的责任；负责建立健全重要生活必需品市场供应监测预警体系和应急管理机制；监测分析市场运行、重要商品供求状况，调查分析商品价格信息，进行预测预警和信息引导，负责生活必需品、重点流通企业、重要生产资料市场的分级监测工作；按分工负责重要消费品储备管理和市场调控工作，负责社区蔬菜副食品直销点的选址建设、日常监管、协调服务以及储备肉菜投放的组织实施等工作；按有关规定对酒类流通、成品油流通、食盐流通等行业进行监督管理；组织指导</w:t>
      </w: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三绿工程</w:t>
      </w: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，负责</w:t>
      </w: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菜篮子</w:t>
      </w: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产品流通行业管理的相关工作。</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19</w:t>
      </w:r>
      <w:r w:rsidRPr="00841FD3">
        <w:rPr>
          <w:rFonts w:ascii="Times New Roman" w:eastAsia="方正仿宋简体" w:hAnsi="Times New Roman" w:cs="Times New Roman"/>
          <w:sz w:val="28"/>
          <w:szCs w:val="28"/>
        </w:rPr>
        <w:t>）监督管理对外贸易工作，促进对外贸易发展；负责县对外</w:t>
      </w:r>
      <w:r w:rsidRPr="00841FD3">
        <w:rPr>
          <w:rFonts w:ascii="Times New Roman" w:eastAsia="方正仿宋简体" w:hAnsi="Times New Roman" w:cs="Times New Roman"/>
          <w:sz w:val="28"/>
          <w:szCs w:val="28"/>
        </w:rPr>
        <w:lastRenderedPageBreak/>
        <w:t>贸易经营者备案登记工作；指导出口基地和出口品牌建设工作；推进进出口贸易标准化工作；管理加工贸易业务；组织实施与进出口公平贸易相关工作。</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20</w:t>
      </w:r>
      <w:r w:rsidRPr="00841FD3">
        <w:rPr>
          <w:rFonts w:ascii="Times New Roman" w:eastAsia="方正仿宋简体" w:hAnsi="Times New Roman" w:cs="Times New Roman"/>
          <w:sz w:val="28"/>
          <w:szCs w:val="28"/>
        </w:rPr>
        <w:t>）监督管理外商投资工作；指导外商投资促进工作；参与</w:t>
      </w:r>
      <w:proofErr w:type="gramStart"/>
      <w:r w:rsidRPr="00841FD3">
        <w:rPr>
          <w:rFonts w:ascii="Times New Roman" w:eastAsia="方正仿宋简体" w:hAnsi="Times New Roman" w:cs="Times New Roman"/>
          <w:sz w:val="28"/>
          <w:szCs w:val="28"/>
        </w:rPr>
        <w:t>拟订县</w:t>
      </w:r>
      <w:proofErr w:type="gramEnd"/>
      <w:r w:rsidRPr="00841FD3">
        <w:rPr>
          <w:rFonts w:ascii="Times New Roman" w:eastAsia="方正仿宋简体" w:hAnsi="Times New Roman" w:cs="Times New Roman"/>
          <w:sz w:val="28"/>
          <w:szCs w:val="28"/>
        </w:rPr>
        <w:t>外商投资中长期发展规划，并组织实施；负责权限内外商投资企业合同、章程的审批。</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21</w:t>
      </w:r>
      <w:r w:rsidRPr="00841FD3">
        <w:rPr>
          <w:rFonts w:ascii="Times New Roman" w:eastAsia="方正仿宋简体" w:hAnsi="Times New Roman" w:cs="Times New Roman"/>
          <w:sz w:val="28"/>
          <w:szCs w:val="28"/>
        </w:rPr>
        <w:t>）负责对外经济合作工作；指导对外经济合作促进工作；依法监督境外投资、对外工程承包、对外经济合作、对外劳务合作</w:t>
      </w:r>
      <w:proofErr w:type="gramStart"/>
      <w:r w:rsidRPr="00841FD3">
        <w:rPr>
          <w:rFonts w:ascii="Times New Roman" w:eastAsia="方正仿宋简体" w:hAnsi="Times New Roman" w:cs="Times New Roman"/>
          <w:sz w:val="28"/>
          <w:szCs w:val="28"/>
        </w:rPr>
        <w:t>和援</w:t>
      </w:r>
      <w:proofErr w:type="gramEnd"/>
      <w:r w:rsidRPr="00841FD3">
        <w:rPr>
          <w:rFonts w:ascii="Times New Roman" w:eastAsia="方正仿宋简体" w:hAnsi="Times New Roman" w:cs="Times New Roman"/>
          <w:sz w:val="28"/>
          <w:szCs w:val="28"/>
        </w:rPr>
        <w:t>外项目工作。</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22</w:t>
      </w:r>
      <w:r w:rsidRPr="00841FD3">
        <w:rPr>
          <w:rFonts w:ascii="Times New Roman" w:eastAsia="方正仿宋简体" w:hAnsi="Times New Roman" w:cs="Times New Roman"/>
          <w:sz w:val="28"/>
          <w:szCs w:val="28"/>
        </w:rPr>
        <w:t>）会同有关部门制定促进服务贸易和服务外包发展的规划、政策并组织实施，推动服务外包平台建设；负责商贸服务业和再生资源回收经营活动的日常监管工作。</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23</w:t>
      </w:r>
      <w:r w:rsidRPr="00841FD3">
        <w:rPr>
          <w:rFonts w:ascii="Times New Roman" w:eastAsia="方正仿宋简体" w:hAnsi="Times New Roman" w:cs="Times New Roman"/>
          <w:sz w:val="28"/>
          <w:szCs w:val="28"/>
        </w:rPr>
        <w:t>）指导和管理贸易投资促进工作；组织辖区企业参加商务领域交易会、洽谈会、博览会、展览会和有关招商活动。</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24</w:t>
      </w:r>
      <w:r w:rsidRPr="00841FD3">
        <w:rPr>
          <w:rFonts w:ascii="Times New Roman" w:eastAsia="方正仿宋简体" w:hAnsi="Times New Roman" w:cs="Times New Roman"/>
          <w:sz w:val="28"/>
          <w:szCs w:val="28"/>
        </w:rPr>
        <w:t>）负责粮食流通行政管理和行业指导；指导粮食产业化经营；负责全县储备粮油及其仓储设施的监督管理工作；负责粮食统计和信息工作。</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25</w:t>
      </w:r>
      <w:r w:rsidRPr="00841FD3">
        <w:rPr>
          <w:rFonts w:ascii="Times New Roman" w:eastAsia="方正仿宋简体" w:hAnsi="Times New Roman" w:cs="Times New Roman"/>
          <w:sz w:val="28"/>
          <w:szCs w:val="28"/>
        </w:rPr>
        <w:t>）负责商务（粮食）领域信息化建设，协调信息资源的开发利用和共享，建立完善商务（粮食）信息公共服务体系；指导和推进电子商务应用与发展。</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26</w:t>
      </w:r>
      <w:r w:rsidRPr="00841FD3">
        <w:rPr>
          <w:rFonts w:ascii="Times New Roman" w:eastAsia="方正仿宋简体" w:hAnsi="Times New Roman" w:cs="Times New Roman"/>
          <w:sz w:val="28"/>
          <w:szCs w:val="28"/>
        </w:rPr>
        <w:t>）牵头负责组织开展县域内节能监察工作，负责对县域内重点行业、重点用能单位节能目标责任考核工作；对本县相关部门节能</w:t>
      </w:r>
      <w:r w:rsidRPr="00841FD3">
        <w:rPr>
          <w:rFonts w:ascii="Times New Roman" w:eastAsia="方正仿宋简体" w:hAnsi="Times New Roman" w:cs="Times New Roman"/>
          <w:sz w:val="28"/>
          <w:szCs w:val="28"/>
        </w:rPr>
        <w:lastRenderedPageBreak/>
        <w:t>目标责任制、考核制度落实情况进行监督检查；组织有关部门对重点用能单位节能岗位设置、人员培训、用能状况以及信息报送情况进行监督检查；对固定资产投入项目节能评估审查意见落实情况以及节能技术改造项目实施情况进行督查；对违法用能行为及举报案件加大查处力度等职能。</w:t>
      </w:r>
    </w:p>
    <w:p w:rsidR="00CE629D"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27</w:t>
      </w:r>
      <w:r w:rsidRPr="00841FD3">
        <w:rPr>
          <w:rFonts w:ascii="Times New Roman" w:eastAsia="方正仿宋简体" w:hAnsi="Times New Roman" w:cs="Times New Roman"/>
          <w:sz w:val="28"/>
          <w:szCs w:val="28"/>
        </w:rPr>
        <w:t>）承办县委、县人民政府交办的其他事项。</w:t>
      </w:r>
    </w:p>
    <w:p w:rsidR="00652D54" w:rsidRPr="00841FD3" w:rsidRDefault="00841FD3" w:rsidP="00A21EE9">
      <w:pPr>
        <w:ind w:firstLineChars="200" w:firstLine="560"/>
        <w:rPr>
          <w:rFonts w:ascii="Times New Roman" w:eastAsia="方正仿宋简体" w:hAnsi="Times New Roman" w:cs="Times New Roman"/>
          <w:b/>
          <w:sz w:val="28"/>
          <w:szCs w:val="28"/>
        </w:rPr>
      </w:pPr>
      <w:r w:rsidRPr="00841FD3">
        <w:rPr>
          <w:rFonts w:ascii="Times New Roman" w:eastAsia="方正仿宋简体" w:hAnsi="Times New Roman" w:cs="Times New Roman" w:hint="eastAsia"/>
          <w:b/>
          <w:sz w:val="28"/>
          <w:szCs w:val="28"/>
        </w:rPr>
        <w:t>（二）</w:t>
      </w:r>
      <w:r w:rsidR="00652D54" w:rsidRPr="00841FD3">
        <w:rPr>
          <w:rFonts w:ascii="Times New Roman" w:eastAsia="方正仿宋简体" w:hAnsi="Times New Roman" w:cs="Times New Roman"/>
          <w:b/>
          <w:sz w:val="28"/>
          <w:szCs w:val="28"/>
        </w:rPr>
        <w:t>机构设置情况。</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1</w:t>
      </w:r>
      <w:r w:rsidRPr="00841FD3">
        <w:rPr>
          <w:rFonts w:ascii="Times New Roman" w:eastAsia="方正仿宋简体" w:hAnsi="Times New Roman" w:cs="Times New Roman"/>
          <w:sz w:val="28"/>
          <w:szCs w:val="28"/>
        </w:rPr>
        <w:t>）办公室</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综合协调机关日常后勤服务工作，做好单位的纪检、党建、精神文明建设、人事、财务、综合治理、计生、妇联、工会等综合管理工作。</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2</w:t>
      </w:r>
      <w:r w:rsidRPr="00841FD3">
        <w:rPr>
          <w:rFonts w:ascii="Times New Roman" w:eastAsia="方正仿宋简体" w:hAnsi="Times New Roman" w:cs="Times New Roman"/>
          <w:sz w:val="28"/>
          <w:szCs w:val="28"/>
        </w:rPr>
        <w:t>）县招商服务中心（县中小企业服务中心）</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承担市级考核目标</w:t>
      </w:r>
      <w:r w:rsidRPr="00841FD3">
        <w:rPr>
          <w:rFonts w:ascii="Times New Roman" w:eastAsia="方正仿宋简体" w:hAnsi="Times New Roman" w:cs="Times New Roman"/>
          <w:sz w:val="28"/>
          <w:szCs w:val="28"/>
        </w:rPr>
        <w:t>“12319”</w:t>
      </w:r>
      <w:r w:rsidRPr="00841FD3">
        <w:rPr>
          <w:rFonts w:ascii="Times New Roman" w:eastAsia="方正仿宋简体" w:hAnsi="Times New Roman" w:cs="Times New Roman"/>
          <w:sz w:val="28"/>
          <w:szCs w:val="28"/>
        </w:rPr>
        <w:t>热线信息的接收、转派、办理、反馈等各项工作，协调各职能部门及时处置</w:t>
      </w:r>
      <w:r w:rsidRPr="00841FD3">
        <w:rPr>
          <w:rFonts w:ascii="Times New Roman" w:eastAsia="方正仿宋简体" w:hAnsi="Times New Roman" w:cs="Times New Roman"/>
          <w:sz w:val="28"/>
          <w:szCs w:val="28"/>
        </w:rPr>
        <w:t>“12319”</w:t>
      </w:r>
      <w:r w:rsidRPr="00841FD3">
        <w:rPr>
          <w:rFonts w:ascii="Times New Roman" w:eastAsia="方正仿宋简体" w:hAnsi="Times New Roman" w:cs="Times New Roman"/>
          <w:sz w:val="28"/>
          <w:szCs w:val="28"/>
        </w:rPr>
        <w:t>热线工作，实行</w:t>
      </w: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一厅式</w:t>
      </w: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办公、</w:t>
      </w: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一站式</w:t>
      </w: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服务；承担全县的效能建设工作，受理服务对象对窗口单位及工作人员服务质量、效率等方面的投诉，对进驻大厅的单位及其工作人员进行管理考核。</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3</w:t>
      </w:r>
      <w:r w:rsidRPr="00841FD3">
        <w:rPr>
          <w:rFonts w:ascii="Times New Roman" w:eastAsia="方正仿宋简体" w:hAnsi="Times New Roman" w:cs="Times New Roman"/>
          <w:sz w:val="28"/>
          <w:szCs w:val="28"/>
        </w:rPr>
        <w:t>）经济运行科</w:t>
      </w:r>
    </w:p>
    <w:p w:rsidR="004B37EE"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为企业及相关单位提供本县经济贸易信息、政策咨询等服务，协调相关部门和投资方的关系，为企业创造良好的投资环境；建立健全招商引资项目库，负责招商引资项目推荐工作；负责协调联系相关部门和机构，为中小企业提供创业扶持、融资担保、技术支持、信息咨</w:t>
      </w:r>
      <w:r w:rsidRPr="00841FD3">
        <w:rPr>
          <w:rFonts w:ascii="Times New Roman" w:eastAsia="方正仿宋简体" w:hAnsi="Times New Roman" w:cs="Times New Roman"/>
          <w:sz w:val="28"/>
          <w:szCs w:val="28"/>
        </w:rPr>
        <w:lastRenderedPageBreak/>
        <w:t>询、市场开拓、人才培训和业务指导等多方面、多层次的社会化服务。以上主要职责由经发委经济</w:t>
      </w:r>
      <w:proofErr w:type="gramStart"/>
      <w:r w:rsidRPr="00841FD3">
        <w:rPr>
          <w:rFonts w:ascii="Times New Roman" w:eastAsia="方正仿宋简体" w:hAnsi="Times New Roman" w:cs="Times New Roman"/>
          <w:sz w:val="28"/>
          <w:szCs w:val="28"/>
        </w:rPr>
        <w:t>运行科</w:t>
      </w:r>
      <w:proofErr w:type="gramEnd"/>
      <w:r w:rsidRPr="00841FD3">
        <w:rPr>
          <w:rFonts w:ascii="Times New Roman" w:eastAsia="方正仿宋简体" w:hAnsi="Times New Roman" w:cs="Times New Roman"/>
          <w:sz w:val="28"/>
          <w:szCs w:val="28"/>
        </w:rPr>
        <w:t>承担。中长期发展规划工作职能、固定资产投资管理工作职能、国民经济综合年度计划职能、项目管理申报审批职能、资源节约和环境保护职能、社会事业发展管理职能、工业经济发展管理工作职能、全社会节能监察工作职能、扶贫开发工作职能、经济体制综合改革协调职能、国防动员和国民经济动员协调职能等。经济运行管理工作职能、信息化推进建设与安全职能、工业经济环境资源综合利用职能、企业发展管理职能、新兴产业与新技术促进工作职能、产业发展和规划管理职能、政策法规执行职能、电力设施保护执法职能等。招商引资工作职能、项目服务促进职能、经济技术协作职能、政策法规执行职能、参加市政府指令性招展、招商会议职能等。</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4</w:t>
      </w:r>
      <w:r w:rsidRPr="00841FD3">
        <w:rPr>
          <w:rFonts w:ascii="Times New Roman" w:eastAsia="方正仿宋简体" w:hAnsi="Times New Roman" w:cs="Times New Roman"/>
          <w:sz w:val="28"/>
          <w:szCs w:val="28"/>
        </w:rPr>
        <w:t>）物价科</w:t>
      </w:r>
    </w:p>
    <w:p w:rsidR="00652D54" w:rsidRPr="00841FD3" w:rsidRDefault="00652D54"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收费管理工作职能、价格监督检查工作职能、价格举报工作职能、价格监测工作职能、政策法规执行职能等。</w:t>
      </w:r>
      <w:r w:rsidR="004B37EE" w:rsidRPr="00841FD3">
        <w:rPr>
          <w:rFonts w:ascii="Times New Roman" w:eastAsia="方正仿宋简体" w:hAnsi="Times New Roman" w:cs="Times New Roman"/>
          <w:sz w:val="28"/>
          <w:szCs w:val="28"/>
        </w:rPr>
        <w:t>组织开展成本调查监审人员和对象的培训工作，提高调查和监审水平</w:t>
      </w:r>
      <w:r w:rsidR="004B37EE" w:rsidRPr="00841FD3">
        <w:rPr>
          <w:rFonts w:ascii="Times New Roman" w:eastAsia="方正仿宋简体" w:hAnsi="Times New Roman" w:cs="Times New Roman"/>
          <w:sz w:val="28"/>
          <w:szCs w:val="28"/>
        </w:rPr>
        <w:t>;</w:t>
      </w:r>
      <w:r w:rsidR="004B37EE" w:rsidRPr="00841FD3">
        <w:rPr>
          <w:rFonts w:ascii="Times New Roman" w:eastAsia="方正仿宋简体" w:hAnsi="Times New Roman" w:cs="Times New Roman"/>
          <w:sz w:val="28"/>
          <w:szCs w:val="28"/>
        </w:rPr>
        <w:t>对重要、特殊商品和服务的社会平均利润水平进行调查并向社会公布</w:t>
      </w:r>
      <w:r w:rsidR="004B37EE" w:rsidRPr="00841FD3">
        <w:rPr>
          <w:rFonts w:ascii="Times New Roman" w:eastAsia="方正仿宋简体" w:hAnsi="Times New Roman" w:cs="Times New Roman"/>
          <w:sz w:val="28"/>
          <w:szCs w:val="28"/>
        </w:rPr>
        <w:t>;</w:t>
      </w:r>
      <w:r w:rsidR="004B37EE" w:rsidRPr="00841FD3">
        <w:rPr>
          <w:rFonts w:ascii="Times New Roman" w:eastAsia="方正仿宋简体" w:hAnsi="Times New Roman" w:cs="Times New Roman"/>
          <w:sz w:val="28"/>
          <w:szCs w:val="28"/>
        </w:rPr>
        <w:t>开展成本监审目录以外商品、服务等各类成本的调查、测算、核算、研究、咨询等服务方面职责。</w:t>
      </w:r>
    </w:p>
    <w:p w:rsidR="004B37EE" w:rsidRPr="00841FD3" w:rsidRDefault="004B37EE"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w:t>
      </w:r>
      <w:r w:rsidRPr="00841FD3">
        <w:rPr>
          <w:rFonts w:ascii="Times New Roman" w:eastAsia="方正仿宋简体" w:hAnsi="Times New Roman" w:cs="Times New Roman"/>
          <w:sz w:val="28"/>
          <w:szCs w:val="28"/>
        </w:rPr>
        <w:t>5</w:t>
      </w:r>
      <w:r w:rsidRPr="00841FD3">
        <w:rPr>
          <w:rFonts w:ascii="Times New Roman" w:eastAsia="方正仿宋简体" w:hAnsi="Times New Roman" w:cs="Times New Roman"/>
          <w:sz w:val="28"/>
          <w:szCs w:val="28"/>
        </w:rPr>
        <w:t>）商务科</w:t>
      </w:r>
    </w:p>
    <w:p w:rsidR="004B37EE" w:rsidRPr="00841FD3" w:rsidRDefault="004B37EE"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负责推进流通产业结构调整，指导流通企业改革、商贸服务业和社区商业发展，提出促进商贸中小企业发展的政策建议，推动流通标</w:t>
      </w:r>
      <w:r w:rsidRPr="00841FD3">
        <w:rPr>
          <w:rFonts w:ascii="Times New Roman" w:eastAsia="方正仿宋简体" w:hAnsi="Times New Roman" w:cs="Times New Roman"/>
          <w:sz w:val="28"/>
          <w:szCs w:val="28"/>
        </w:rPr>
        <w:lastRenderedPageBreak/>
        <w:t>准化和连锁经营、商业特许经营、物流配送、电子商务等现代流通方式的发展。承担组织实施重要消费品市场调控和重要生产资料流通管理的责任。</w:t>
      </w:r>
    </w:p>
    <w:p w:rsidR="00EB74DA" w:rsidRPr="00841FD3" w:rsidRDefault="00EB74DA" w:rsidP="00A21EE9">
      <w:pPr>
        <w:ind w:firstLineChars="200" w:firstLine="560"/>
        <w:rPr>
          <w:rFonts w:ascii="方正楷体简体" w:eastAsia="方正楷体简体" w:hAnsi="华文楷体" w:cs="Times New Roman"/>
          <w:b/>
          <w:sz w:val="28"/>
          <w:szCs w:val="28"/>
        </w:rPr>
      </w:pPr>
      <w:r w:rsidRPr="00841FD3">
        <w:rPr>
          <w:rFonts w:ascii="方正楷体简体" w:eastAsia="方正楷体简体" w:hAnsi="华文楷体" w:cs="Times New Roman" w:hint="eastAsia"/>
          <w:b/>
          <w:sz w:val="28"/>
          <w:szCs w:val="28"/>
        </w:rPr>
        <w:t>二、收入支出</w:t>
      </w:r>
      <w:r w:rsidR="00CF18CB">
        <w:rPr>
          <w:rFonts w:ascii="方正楷体简体" w:eastAsia="方正楷体简体" w:hAnsi="华文楷体" w:cs="Times New Roman" w:hint="eastAsia"/>
          <w:b/>
          <w:sz w:val="28"/>
          <w:szCs w:val="28"/>
        </w:rPr>
        <w:t>决算</w:t>
      </w:r>
      <w:r w:rsidRPr="00841FD3">
        <w:rPr>
          <w:rFonts w:ascii="方正楷体简体" w:eastAsia="方正楷体简体" w:hAnsi="华文楷体" w:cs="Times New Roman" w:hint="eastAsia"/>
          <w:b/>
          <w:sz w:val="28"/>
          <w:szCs w:val="28"/>
        </w:rPr>
        <w:t>执行情况分析</w:t>
      </w:r>
    </w:p>
    <w:p w:rsidR="00EB74DA" w:rsidRPr="00841FD3" w:rsidRDefault="00823DD9" w:rsidP="00A21EE9">
      <w:pPr>
        <w:ind w:firstLineChars="200" w:firstLine="560"/>
        <w:rPr>
          <w:rFonts w:ascii="Times New Roman" w:eastAsia="方正仿宋简体" w:hAnsi="Times New Roman" w:cs="Times New Roman"/>
          <w:b/>
          <w:sz w:val="28"/>
          <w:szCs w:val="28"/>
        </w:rPr>
      </w:pPr>
      <w:r>
        <w:rPr>
          <w:rFonts w:ascii="Times New Roman" w:eastAsia="方正仿宋简体" w:hAnsi="Times New Roman" w:cs="Times New Roman"/>
          <w:b/>
          <w:sz w:val="28"/>
          <w:szCs w:val="28"/>
        </w:rPr>
        <w:t>（一）</w:t>
      </w:r>
      <w:r w:rsidR="00CF18CB">
        <w:rPr>
          <w:rFonts w:ascii="Times New Roman" w:eastAsia="方正仿宋简体" w:hAnsi="Times New Roman" w:cs="Times New Roman"/>
          <w:b/>
          <w:sz w:val="28"/>
          <w:szCs w:val="28"/>
        </w:rPr>
        <w:t>决算</w:t>
      </w:r>
      <w:r>
        <w:rPr>
          <w:rFonts w:ascii="Times New Roman" w:eastAsia="方正仿宋简体" w:hAnsi="Times New Roman" w:cs="Times New Roman"/>
          <w:b/>
          <w:sz w:val="28"/>
          <w:szCs w:val="28"/>
        </w:rPr>
        <w:t>收支</w:t>
      </w:r>
      <w:r w:rsidR="00841FD3">
        <w:rPr>
          <w:rFonts w:ascii="Times New Roman" w:eastAsia="方正仿宋简体" w:hAnsi="Times New Roman" w:cs="Times New Roman"/>
          <w:b/>
          <w:sz w:val="28"/>
          <w:szCs w:val="28"/>
        </w:rPr>
        <w:t>增减变化情况说明</w:t>
      </w:r>
    </w:p>
    <w:p w:rsidR="00EB74DA" w:rsidRPr="00841FD3" w:rsidRDefault="00EB74DA" w:rsidP="00841FD3">
      <w:pPr>
        <w:ind w:firstLineChars="200" w:firstLine="560"/>
        <w:rPr>
          <w:rFonts w:ascii="Times New Roman" w:eastAsia="方正仿宋简体" w:hAnsi="Times New Roman" w:cs="Times New Roman"/>
          <w:sz w:val="28"/>
          <w:szCs w:val="28"/>
        </w:rPr>
      </w:pPr>
      <w:r w:rsidRPr="00841FD3">
        <w:rPr>
          <w:rFonts w:ascii="Times New Roman" w:eastAsia="方正仿宋简体" w:hAnsi="Times New Roman" w:cs="Times New Roman"/>
          <w:sz w:val="28"/>
          <w:szCs w:val="28"/>
        </w:rPr>
        <w:t>包括部门收入、支出年初</w:t>
      </w:r>
      <w:r w:rsidR="00CF18CB">
        <w:rPr>
          <w:rFonts w:ascii="Times New Roman" w:eastAsia="方正仿宋简体" w:hAnsi="Times New Roman" w:cs="Times New Roman"/>
          <w:sz w:val="28"/>
          <w:szCs w:val="28"/>
        </w:rPr>
        <w:t>决算</w:t>
      </w:r>
      <w:r w:rsidRPr="00841FD3">
        <w:rPr>
          <w:rFonts w:ascii="Times New Roman" w:eastAsia="方正仿宋简体" w:hAnsi="Times New Roman" w:cs="Times New Roman"/>
          <w:sz w:val="28"/>
          <w:szCs w:val="28"/>
        </w:rPr>
        <w:t>安排情况，与上年</w:t>
      </w:r>
      <w:r w:rsidR="009C6B7A">
        <w:rPr>
          <w:rFonts w:ascii="Times New Roman" w:eastAsia="方正仿宋简体" w:hAnsi="Times New Roman" w:cs="Times New Roman"/>
          <w:sz w:val="28"/>
          <w:szCs w:val="28"/>
        </w:rPr>
        <w:t>对比情况及增减变动原因，年度执行中调整情况，调整原因说明。当年</w:t>
      </w:r>
      <w:r w:rsidR="009C6B7A">
        <w:rPr>
          <w:rFonts w:ascii="Times New Roman" w:eastAsia="方正仿宋简体" w:hAnsi="Times New Roman" w:cs="Times New Roman" w:hint="eastAsia"/>
          <w:sz w:val="28"/>
          <w:szCs w:val="28"/>
        </w:rPr>
        <w:t>决</w:t>
      </w:r>
      <w:r w:rsidR="00CF18CB">
        <w:rPr>
          <w:rFonts w:ascii="Times New Roman" w:eastAsia="方正仿宋简体" w:hAnsi="Times New Roman" w:cs="Times New Roman"/>
          <w:sz w:val="28"/>
          <w:szCs w:val="28"/>
        </w:rPr>
        <w:t>算</w:t>
      </w:r>
      <w:r w:rsidR="00DE021C">
        <w:rPr>
          <w:rFonts w:ascii="Times New Roman" w:eastAsia="方正仿宋简体" w:hAnsi="Times New Roman" w:cs="Times New Roman" w:hint="eastAsia"/>
          <w:sz w:val="28"/>
          <w:szCs w:val="28"/>
        </w:rPr>
        <w:t>1033.23</w:t>
      </w:r>
      <w:r w:rsidRPr="00841FD3">
        <w:rPr>
          <w:rFonts w:ascii="Times New Roman" w:eastAsia="方正仿宋简体" w:hAnsi="Times New Roman" w:cs="Times New Roman"/>
          <w:sz w:val="28"/>
          <w:szCs w:val="28"/>
        </w:rPr>
        <w:t>万元，上年</w:t>
      </w:r>
      <w:r w:rsidR="00CF18CB">
        <w:rPr>
          <w:rFonts w:ascii="Times New Roman" w:eastAsia="方正仿宋简体" w:hAnsi="Times New Roman" w:cs="Times New Roman"/>
          <w:sz w:val="28"/>
          <w:szCs w:val="28"/>
        </w:rPr>
        <w:t>决算</w:t>
      </w:r>
      <w:r w:rsidR="00DE021C">
        <w:rPr>
          <w:rFonts w:ascii="Times New Roman" w:eastAsia="方正仿宋简体" w:hAnsi="Times New Roman" w:cs="Times New Roman" w:hint="eastAsia"/>
          <w:sz w:val="28"/>
          <w:szCs w:val="28"/>
        </w:rPr>
        <w:t>1129.36</w:t>
      </w:r>
      <w:r w:rsidR="00EC5AB7" w:rsidRPr="00841FD3">
        <w:rPr>
          <w:rFonts w:ascii="Times New Roman" w:eastAsia="方正仿宋简体" w:hAnsi="Times New Roman" w:cs="Times New Roman"/>
          <w:sz w:val="28"/>
          <w:szCs w:val="28"/>
        </w:rPr>
        <w:t>万元</w:t>
      </w:r>
      <w:r w:rsidR="00C028B5" w:rsidRPr="00841FD3">
        <w:rPr>
          <w:rFonts w:ascii="Times New Roman" w:eastAsia="方正仿宋简体" w:hAnsi="Times New Roman" w:cs="Times New Roman"/>
          <w:sz w:val="28"/>
          <w:szCs w:val="28"/>
        </w:rPr>
        <w:t>，较上年减少了</w:t>
      </w:r>
      <w:r w:rsidR="00DE021C">
        <w:rPr>
          <w:rFonts w:ascii="Times New Roman" w:eastAsia="方正仿宋简体" w:hAnsi="Times New Roman" w:cs="Times New Roman" w:hint="eastAsia"/>
          <w:sz w:val="28"/>
          <w:szCs w:val="28"/>
        </w:rPr>
        <w:t>96.13</w:t>
      </w:r>
      <w:r w:rsidR="00C028B5" w:rsidRPr="00841FD3">
        <w:rPr>
          <w:rFonts w:ascii="Times New Roman" w:eastAsia="方正仿宋简体" w:hAnsi="Times New Roman" w:cs="Times New Roman"/>
          <w:sz w:val="28"/>
          <w:szCs w:val="28"/>
        </w:rPr>
        <w:t>万元</w:t>
      </w:r>
      <w:r w:rsidR="00EC5AB7" w:rsidRPr="00841FD3">
        <w:rPr>
          <w:rFonts w:ascii="Times New Roman" w:eastAsia="方正仿宋简体" w:hAnsi="Times New Roman" w:cs="Times New Roman"/>
          <w:sz w:val="28"/>
          <w:szCs w:val="28"/>
        </w:rPr>
        <w:t>。</w:t>
      </w:r>
    </w:p>
    <w:p w:rsidR="00EB74DA" w:rsidRPr="004A3FB0" w:rsidRDefault="00EB74DA" w:rsidP="00A21EE9">
      <w:pPr>
        <w:ind w:firstLineChars="200" w:firstLine="560"/>
        <w:rPr>
          <w:rFonts w:ascii="Times New Roman" w:eastAsia="方正仿宋简体" w:hAnsi="Times New Roman" w:cs="Times New Roman"/>
          <w:b/>
          <w:sz w:val="28"/>
          <w:szCs w:val="28"/>
        </w:rPr>
      </w:pPr>
      <w:r w:rsidRPr="004A3FB0">
        <w:rPr>
          <w:rFonts w:ascii="Times New Roman" w:eastAsia="方正仿宋简体" w:hAnsi="Times New Roman" w:cs="Times New Roman"/>
          <w:b/>
          <w:sz w:val="28"/>
          <w:szCs w:val="28"/>
        </w:rPr>
        <w:t>（二）机关运行经费</w:t>
      </w:r>
      <w:r w:rsidR="00833950" w:rsidRPr="004A3FB0">
        <w:rPr>
          <w:rFonts w:ascii="Times New Roman" w:eastAsia="方正仿宋简体" w:hAnsi="Times New Roman" w:cs="Times New Roman" w:hint="eastAsia"/>
          <w:b/>
          <w:sz w:val="28"/>
          <w:szCs w:val="28"/>
        </w:rPr>
        <w:t>执行</w:t>
      </w:r>
      <w:r w:rsidRPr="004A3FB0">
        <w:rPr>
          <w:rFonts w:ascii="Times New Roman" w:eastAsia="方正仿宋简体" w:hAnsi="Times New Roman" w:cs="Times New Roman"/>
          <w:b/>
          <w:sz w:val="28"/>
          <w:szCs w:val="28"/>
        </w:rPr>
        <w:t>情况说明</w:t>
      </w:r>
    </w:p>
    <w:p w:rsidR="00EB74DA" w:rsidRPr="004A3FB0" w:rsidRDefault="00EB74DA" w:rsidP="00841FD3">
      <w:pPr>
        <w:ind w:firstLineChars="200" w:firstLine="560"/>
        <w:rPr>
          <w:rFonts w:ascii="Times New Roman" w:eastAsia="方正仿宋简体" w:hAnsi="Times New Roman" w:cs="Times New Roman"/>
          <w:sz w:val="28"/>
          <w:szCs w:val="28"/>
        </w:rPr>
      </w:pPr>
      <w:r w:rsidRPr="004A3FB0">
        <w:rPr>
          <w:rFonts w:ascii="Times New Roman" w:eastAsia="方正仿宋简体" w:hAnsi="Times New Roman" w:cs="Times New Roman"/>
          <w:sz w:val="28"/>
          <w:szCs w:val="28"/>
        </w:rPr>
        <w:t>201</w:t>
      </w:r>
      <w:r w:rsidR="00763067" w:rsidRPr="004A3FB0">
        <w:rPr>
          <w:rFonts w:ascii="Times New Roman" w:eastAsia="方正仿宋简体" w:hAnsi="Times New Roman" w:cs="Times New Roman" w:hint="eastAsia"/>
          <w:sz w:val="28"/>
          <w:szCs w:val="28"/>
        </w:rPr>
        <w:t>6</w:t>
      </w:r>
      <w:r w:rsidRPr="004A3FB0">
        <w:rPr>
          <w:rFonts w:ascii="Times New Roman" w:eastAsia="方正仿宋简体" w:hAnsi="Times New Roman" w:cs="Times New Roman"/>
          <w:sz w:val="28"/>
          <w:szCs w:val="28"/>
        </w:rPr>
        <w:t>年机关运行经费</w:t>
      </w:r>
      <w:r w:rsidR="00833950" w:rsidRPr="004A3FB0">
        <w:rPr>
          <w:rFonts w:ascii="Times New Roman" w:eastAsia="方正仿宋简体" w:hAnsi="Times New Roman" w:cs="Times New Roman" w:hint="eastAsia"/>
          <w:sz w:val="28"/>
          <w:szCs w:val="28"/>
        </w:rPr>
        <w:t>执行</w:t>
      </w:r>
      <w:r w:rsidR="00763067" w:rsidRPr="004A3FB0">
        <w:rPr>
          <w:rFonts w:ascii="Times New Roman" w:eastAsia="方正仿宋简体" w:hAnsi="Times New Roman" w:cs="Times New Roman" w:hint="eastAsia"/>
          <w:sz w:val="28"/>
          <w:szCs w:val="28"/>
        </w:rPr>
        <w:t>592.41</w:t>
      </w:r>
      <w:r w:rsidRPr="004A3FB0">
        <w:rPr>
          <w:rFonts w:ascii="Times New Roman" w:eastAsia="方正仿宋简体" w:hAnsi="Times New Roman" w:cs="Times New Roman"/>
          <w:sz w:val="28"/>
          <w:szCs w:val="28"/>
        </w:rPr>
        <w:t>万元，其中财政拨款收入</w:t>
      </w:r>
      <w:r w:rsidR="00763067" w:rsidRPr="004A3FB0">
        <w:rPr>
          <w:rFonts w:ascii="Times New Roman" w:eastAsia="方正仿宋简体" w:hAnsi="Times New Roman" w:cs="Times New Roman" w:hint="eastAsia"/>
          <w:sz w:val="28"/>
          <w:szCs w:val="28"/>
        </w:rPr>
        <w:t>592.41</w:t>
      </w:r>
      <w:r w:rsidRPr="004A3FB0">
        <w:rPr>
          <w:rFonts w:ascii="Times New Roman" w:eastAsia="方正仿宋简体" w:hAnsi="Times New Roman" w:cs="Times New Roman"/>
          <w:sz w:val="28"/>
          <w:szCs w:val="28"/>
        </w:rPr>
        <w:t>万元，占总收入的</w:t>
      </w:r>
      <w:r w:rsidRPr="004A3FB0">
        <w:rPr>
          <w:rFonts w:ascii="Times New Roman" w:eastAsia="方正仿宋简体" w:hAnsi="Times New Roman" w:cs="Times New Roman"/>
          <w:sz w:val="28"/>
          <w:szCs w:val="28"/>
        </w:rPr>
        <w:t>100%</w:t>
      </w:r>
      <w:r w:rsidRPr="004A3FB0">
        <w:rPr>
          <w:rFonts w:ascii="Times New Roman" w:eastAsia="方正仿宋简体" w:hAnsi="Times New Roman" w:cs="Times New Roman"/>
          <w:sz w:val="28"/>
          <w:szCs w:val="28"/>
        </w:rPr>
        <w:t>。</w:t>
      </w:r>
      <w:r w:rsidR="004C5320" w:rsidRPr="004A3FB0">
        <w:rPr>
          <w:rFonts w:ascii="Times New Roman" w:eastAsia="方正仿宋简体" w:hAnsi="Times New Roman" w:cs="Times New Roman" w:hint="eastAsia"/>
          <w:sz w:val="28"/>
          <w:szCs w:val="28"/>
        </w:rPr>
        <w:t>为保障行政单位运行用于购买货物和服务的各项资金，包括办公费</w:t>
      </w:r>
      <w:r w:rsidR="004C5320" w:rsidRPr="004A3FB0">
        <w:rPr>
          <w:rFonts w:ascii="Times New Roman" w:eastAsia="方正仿宋简体" w:hAnsi="Times New Roman" w:cs="Times New Roman" w:hint="eastAsia"/>
          <w:sz w:val="28"/>
          <w:szCs w:val="28"/>
        </w:rPr>
        <w:t>83.88</w:t>
      </w:r>
      <w:r w:rsidR="004C5320" w:rsidRPr="004A3FB0">
        <w:rPr>
          <w:rFonts w:ascii="Times New Roman" w:eastAsia="方正仿宋简体" w:hAnsi="Times New Roman" w:cs="Times New Roman" w:hint="eastAsia"/>
          <w:sz w:val="28"/>
          <w:szCs w:val="28"/>
        </w:rPr>
        <w:t>万元，印刷费</w:t>
      </w:r>
      <w:r w:rsidR="004C5320" w:rsidRPr="004A3FB0">
        <w:rPr>
          <w:rFonts w:ascii="Times New Roman" w:eastAsia="方正仿宋简体" w:hAnsi="Times New Roman" w:cs="Times New Roman" w:hint="eastAsia"/>
          <w:sz w:val="28"/>
          <w:szCs w:val="28"/>
        </w:rPr>
        <w:t>1.4</w:t>
      </w:r>
      <w:r w:rsidR="004C5320" w:rsidRPr="004A3FB0">
        <w:rPr>
          <w:rFonts w:ascii="Times New Roman" w:eastAsia="方正仿宋简体" w:hAnsi="Times New Roman" w:cs="Times New Roman" w:hint="eastAsia"/>
          <w:sz w:val="28"/>
          <w:szCs w:val="28"/>
        </w:rPr>
        <w:t>万元，手续费</w:t>
      </w:r>
      <w:r w:rsidR="004C5320" w:rsidRPr="004A3FB0">
        <w:rPr>
          <w:rFonts w:ascii="Times New Roman" w:eastAsia="方正仿宋简体" w:hAnsi="Times New Roman" w:cs="Times New Roman" w:hint="eastAsia"/>
          <w:sz w:val="28"/>
          <w:szCs w:val="28"/>
        </w:rPr>
        <w:t>0.03</w:t>
      </w:r>
      <w:r w:rsidR="004C5320" w:rsidRPr="004A3FB0">
        <w:rPr>
          <w:rFonts w:ascii="Times New Roman" w:eastAsia="方正仿宋简体" w:hAnsi="Times New Roman" w:cs="Times New Roman" w:hint="eastAsia"/>
          <w:sz w:val="28"/>
          <w:szCs w:val="28"/>
        </w:rPr>
        <w:t>万元，邮电费</w:t>
      </w:r>
      <w:r w:rsidR="004C5320" w:rsidRPr="004A3FB0">
        <w:rPr>
          <w:rFonts w:ascii="Times New Roman" w:eastAsia="方正仿宋简体" w:hAnsi="Times New Roman" w:cs="Times New Roman" w:hint="eastAsia"/>
          <w:sz w:val="28"/>
          <w:szCs w:val="28"/>
        </w:rPr>
        <w:t>2.01</w:t>
      </w:r>
      <w:r w:rsidR="004C5320" w:rsidRPr="004A3FB0">
        <w:rPr>
          <w:rFonts w:ascii="Times New Roman" w:eastAsia="方正仿宋简体" w:hAnsi="Times New Roman" w:cs="Times New Roman" w:hint="eastAsia"/>
          <w:sz w:val="28"/>
          <w:szCs w:val="28"/>
        </w:rPr>
        <w:t>万元，差旅费</w:t>
      </w:r>
      <w:r w:rsidR="004C5320" w:rsidRPr="004A3FB0">
        <w:rPr>
          <w:rFonts w:ascii="Times New Roman" w:eastAsia="方正仿宋简体" w:hAnsi="Times New Roman" w:cs="Times New Roman" w:hint="eastAsia"/>
          <w:sz w:val="28"/>
          <w:szCs w:val="28"/>
        </w:rPr>
        <w:t>7.17</w:t>
      </w:r>
      <w:r w:rsidR="004C5320" w:rsidRPr="004A3FB0">
        <w:rPr>
          <w:rFonts w:ascii="Times New Roman" w:eastAsia="方正仿宋简体" w:hAnsi="Times New Roman" w:cs="Times New Roman" w:hint="eastAsia"/>
          <w:sz w:val="28"/>
          <w:szCs w:val="28"/>
        </w:rPr>
        <w:t>万元，会议费</w:t>
      </w:r>
      <w:r w:rsidR="004C5320" w:rsidRPr="004A3FB0">
        <w:rPr>
          <w:rFonts w:ascii="Times New Roman" w:eastAsia="方正仿宋简体" w:hAnsi="Times New Roman" w:cs="Times New Roman" w:hint="eastAsia"/>
          <w:sz w:val="28"/>
          <w:szCs w:val="28"/>
        </w:rPr>
        <w:t>5.12</w:t>
      </w:r>
      <w:r w:rsidR="004C5320" w:rsidRPr="004A3FB0">
        <w:rPr>
          <w:rFonts w:ascii="Times New Roman" w:eastAsia="方正仿宋简体" w:hAnsi="Times New Roman" w:cs="Times New Roman" w:hint="eastAsia"/>
          <w:sz w:val="28"/>
          <w:szCs w:val="28"/>
        </w:rPr>
        <w:t>万元，</w:t>
      </w:r>
      <w:r w:rsidR="004C5320" w:rsidRPr="004A3FB0">
        <w:rPr>
          <w:rFonts w:ascii="Times New Roman" w:eastAsia="方正仿宋简体" w:hAnsi="Times New Roman" w:cs="Times New Roman" w:hint="eastAsia"/>
          <w:sz w:val="28"/>
          <w:szCs w:val="28"/>
        </w:rPr>
        <w:t>0.91</w:t>
      </w:r>
      <w:r w:rsidR="004C5320" w:rsidRPr="004A3FB0">
        <w:rPr>
          <w:rFonts w:ascii="Times New Roman" w:eastAsia="方正仿宋简体" w:hAnsi="Times New Roman" w:cs="Times New Roman" w:hint="eastAsia"/>
          <w:sz w:val="28"/>
          <w:szCs w:val="28"/>
        </w:rPr>
        <w:t>万元，公务接待费</w:t>
      </w:r>
      <w:r w:rsidR="004C5320" w:rsidRPr="004A3FB0">
        <w:rPr>
          <w:rFonts w:ascii="Times New Roman" w:eastAsia="方正仿宋简体" w:hAnsi="Times New Roman" w:cs="Times New Roman" w:hint="eastAsia"/>
          <w:sz w:val="28"/>
          <w:szCs w:val="28"/>
        </w:rPr>
        <w:t>0.13</w:t>
      </w:r>
      <w:r w:rsidR="004C5320" w:rsidRPr="004A3FB0">
        <w:rPr>
          <w:rFonts w:ascii="Times New Roman" w:eastAsia="方正仿宋简体" w:hAnsi="Times New Roman" w:cs="Times New Roman" w:hint="eastAsia"/>
          <w:sz w:val="28"/>
          <w:szCs w:val="28"/>
        </w:rPr>
        <w:t>万元，劳务费</w:t>
      </w:r>
      <w:r w:rsidR="004C5320" w:rsidRPr="004A3FB0">
        <w:rPr>
          <w:rFonts w:ascii="Times New Roman" w:eastAsia="方正仿宋简体" w:hAnsi="Times New Roman" w:cs="Times New Roman" w:hint="eastAsia"/>
          <w:sz w:val="28"/>
          <w:szCs w:val="28"/>
        </w:rPr>
        <w:t>8.09</w:t>
      </w:r>
      <w:r w:rsidR="004C5320" w:rsidRPr="004A3FB0">
        <w:rPr>
          <w:rFonts w:ascii="Times New Roman" w:eastAsia="方正仿宋简体" w:hAnsi="Times New Roman" w:cs="Times New Roman" w:hint="eastAsia"/>
          <w:sz w:val="28"/>
          <w:szCs w:val="28"/>
        </w:rPr>
        <w:t>万元，工会经费</w:t>
      </w:r>
      <w:r w:rsidR="005E0B8B" w:rsidRPr="004A3FB0">
        <w:rPr>
          <w:rFonts w:ascii="Times New Roman" w:eastAsia="方正仿宋简体" w:hAnsi="Times New Roman" w:cs="Times New Roman" w:hint="eastAsia"/>
          <w:sz w:val="28"/>
          <w:szCs w:val="28"/>
        </w:rPr>
        <w:t>3.71</w:t>
      </w:r>
      <w:r w:rsidR="005E0B8B" w:rsidRPr="004A3FB0">
        <w:rPr>
          <w:rFonts w:ascii="Times New Roman" w:eastAsia="方正仿宋简体" w:hAnsi="Times New Roman" w:cs="Times New Roman" w:hint="eastAsia"/>
          <w:sz w:val="28"/>
          <w:szCs w:val="28"/>
        </w:rPr>
        <w:t>万元，福利费</w:t>
      </w:r>
      <w:r w:rsidR="005E0B8B" w:rsidRPr="004A3FB0">
        <w:rPr>
          <w:rFonts w:ascii="Times New Roman" w:eastAsia="方正仿宋简体" w:hAnsi="Times New Roman" w:cs="Times New Roman" w:hint="eastAsia"/>
          <w:sz w:val="28"/>
          <w:szCs w:val="28"/>
        </w:rPr>
        <w:t>4.10</w:t>
      </w:r>
      <w:r w:rsidR="005E0B8B" w:rsidRPr="004A3FB0">
        <w:rPr>
          <w:rFonts w:ascii="Times New Roman" w:eastAsia="方正仿宋简体" w:hAnsi="Times New Roman" w:cs="Times New Roman" w:hint="eastAsia"/>
          <w:sz w:val="28"/>
          <w:szCs w:val="28"/>
        </w:rPr>
        <w:t>万元，公务用车运行维护费</w:t>
      </w:r>
      <w:r w:rsidR="005E0B8B" w:rsidRPr="004A3FB0">
        <w:rPr>
          <w:rFonts w:ascii="Times New Roman" w:eastAsia="方正仿宋简体" w:hAnsi="Times New Roman" w:cs="Times New Roman" w:hint="eastAsia"/>
          <w:sz w:val="28"/>
          <w:szCs w:val="28"/>
        </w:rPr>
        <w:t>20.15</w:t>
      </w:r>
      <w:r w:rsidR="005E0B8B" w:rsidRPr="004A3FB0">
        <w:rPr>
          <w:rFonts w:ascii="Times New Roman" w:eastAsia="方正仿宋简体" w:hAnsi="Times New Roman" w:cs="Times New Roman" w:hint="eastAsia"/>
          <w:sz w:val="28"/>
          <w:szCs w:val="28"/>
        </w:rPr>
        <w:t>万元，其他商品和服务支出</w:t>
      </w:r>
      <w:r w:rsidR="005E0B8B" w:rsidRPr="004A3FB0">
        <w:rPr>
          <w:rFonts w:ascii="Times New Roman" w:eastAsia="方正仿宋简体" w:hAnsi="Times New Roman" w:cs="Times New Roman" w:hint="eastAsia"/>
          <w:sz w:val="28"/>
          <w:szCs w:val="28"/>
        </w:rPr>
        <w:t>9.27</w:t>
      </w:r>
      <w:r w:rsidR="005E0B8B" w:rsidRPr="004A3FB0">
        <w:rPr>
          <w:rFonts w:ascii="Times New Roman" w:eastAsia="方正仿宋简体" w:hAnsi="Times New Roman" w:cs="Times New Roman" w:hint="eastAsia"/>
          <w:sz w:val="28"/>
          <w:szCs w:val="28"/>
        </w:rPr>
        <w:t>万元，办公设备购置</w:t>
      </w:r>
      <w:r w:rsidR="005E0B8B" w:rsidRPr="004A3FB0">
        <w:rPr>
          <w:rFonts w:ascii="Times New Roman" w:eastAsia="方正仿宋简体" w:hAnsi="Times New Roman" w:cs="Times New Roman" w:hint="eastAsia"/>
          <w:sz w:val="28"/>
          <w:szCs w:val="28"/>
        </w:rPr>
        <w:t>3.36</w:t>
      </w:r>
      <w:r w:rsidR="005E0B8B" w:rsidRPr="004A3FB0">
        <w:rPr>
          <w:rFonts w:ascii="Times New Roman" w:eastAsia="方正仿宋简体" w:hAnsi="Times New Roman" w:cs="Times New Roman" w:hint="eastAsia"/>
          <w:sz w:val="28"/>
          <w:szCs w:val="28"/>
        </w:rPr>
        <w:t>万元。</w:t>
      </w:r>
    </w:p>
    <w:p w:rsidR="00C028B5" w:rsidRPr="004A3FB0" w:rsidRDefault="00F64844" w:rsidP="00A21EE9">
      <w:pPr>
        <w:ind w:firstLineChars="200" w:firstLine="560"/>
        <w:rPr>
          <w:rFonts w:ascii="Times New Roman" w:eastAsia="方正仿宋简体" w:hAnsi="Times New Roman" w:cs="Times New Roman"/>
          <w:b/>
          <w:sz w:val="28"/>
          <w:szCs w:val="28"/>
        </w:rPr>
      </w:pPr>
      <w:r w:rsidRPr="004A3FB0">
        <w:rPr>
          <w:rFonts w:ascii="Times New Roman" w:eastAsia="方正仿宋简体" w:hAnsi="Times New Roman" w:cs="Times New Roman"/>
          <w:b/>
          <w:sz w:val="28"/>
          <w:szCs w:val="28"/>
        </w:rPr>
        <w:t>（三）政府采购</w:t>
      </w:r>
      <w:r w:rsidR="00833950" w:rsidRPr="004A3FB0">
        <w:rPr>
          <w:rFonts w:ascii="Times New Roman" w:eastAsia="方正仿宋简体" w:hAnsi="Times New Roman" w:cs="Times New Roman" w:hint="eastAsia"/>
          <w:b/>
          <w:sz w:val="28"/>
          <w:szCs w:val="28"/>
        </w:rPr>
        <w:t>执行</w:t>
      </w:r>
      <w:r w:rsidRPr="004A3FB0">
        <w:rPr>
          <w:rFonts w:ascii="Times New Roman" w:eastAsia="方正仿宋简体" w:hAnsi="Times New Roman" w:cs="Times New Roman"/>
          <w:b/>
          <w:sz w:val="28"/>
          <w:szCs w:val="28"/>
        </w:rPr>
        <w:t>情况说明</w:t>
      </w:r>
    </w:p>
    <w:p w:rsidR="00F64844" w:rsidRPr="004A3FB0" w:rsidRDefault="00F64844" w:rsidP="00841FD3">
      <w:pPr>
        <w:ind w:firstLineChars="200" w:firstLine="560"/>
        <w:rPr>
          <w:rFonts w:ascii="Times New Roman" w:eastAsia="方正仿宋简体" w:hAnsi="Times New Roman" w:cs="Times New Roman"/>
          <w:sz w:val="28"/>
          <w:szCs w:val="28"/>
        </w:rPr>
      </w:pPr>
      <w:r w:rsidRPr="004A3FB0">
        <w:rPr>
          <w:rFonts w:ascii="Times New Roman" w:eastAsia="方正仿宋简体" w:hAnsi="Times New Roman" w:cs="Times New Roman"/>
          <w:sz w:val="28"/>
          <w:szCs w:val="28"/>
        </w:rPr>
        <w:t>201</w:t>
      </w:r>
      <w:r w:rsidR="00763067" w:rsidRPr="004A3FB0">
        <w:rPr>
          <w:rFonts w:ascii="Times New Roman" w:eastAsia="方正仿宋简体" w:hAnsi="Times New Roman" w:cs="Times New Roman" w:hint="eastAsia"/>
          <w:sz w:val="28"/>
          <w:szCs w:val="28"/>
        </w:rPr>
        <w:t>6</w:t>
      </w:r>
      <w:r w:rsidRPr="004A3FB0">
        <w:rPr>
          <w:rFonts w:ascii="Times New Roman" w:eastAsia="方正仿宋简体" w:hAnsi="Times New Roman" w:cs="Times New Roman"/>
          <w:sz w:val="28"/>
          <w:szCs w:val="28"/>
        </w:rPr>
        <w:t>年政府采购</w:t>
      </w:r>
      <w:r w:rsidR="00017384" w:rsidRPr="004A3FB0">
        <w:rPr>
          <w:rFonts w:ascii="Times New Roman" w:eastAsia="方正仿宋简体" w:hAnsi="Times New Roman" w:cs="Times New Roman" w:hint="eastAsia"/>
          <w:sz w:val="28"/>
          <w:szCs w:val="28"/>
        </w:rPr>
        <w:t>执行</w:t>
      </w:r>
      <w:r w:rsidR="00017384" w:rsidRPr="004A3FB0">
        <w:rPr>
          <w:rFonts w:ascii="Times New Roman" w:eastAsia="方正仿宋简体" w:hAnsi="Times New Roman" w:cs="Times New Roman" w:hint="eastAsia"/>
          <w:sz w:val="28"/>
          <w:szCs w:val="28"/>
        </w:rPr>
        <w:t>6.83</w:t>
      </w:r>
      <w:r w:rsidR="00017384" w:rsidRPr="004A3FB0">
        <w:rPr>
          <w:rFonts w:ascii="Times New Roman" w:eastAsia="方正仿宋简体" w:hAnsi="Times New Roman" w:cs="Times New Roman" w:hint="eastAsia"/>
          <w:sz w:val="28"/>
          <w:szCs w:val="28"/>
        </w:rPr>
        <w:t>万元</w:t>
      </w:r>
      <w:r w:rsidR="007774CE" w:rsidRPr="004A3FB0">
        <w:rPr>
          <w:rFonts w:ascii="Times New Roman" w:eastAsia="方正仿宋简体" w:hAnsi="Times New Roman" w:cs="Times New Roman" w:hint="eastAsia"/>
          <w:sz w:val="28"/>
          <w:szCs w:val="28"/>
        </w:rPr>
        <w:t>，</w:t>
      </w:r>
      <w:r w:rsidR="008622B4" w:rsidRPr="004A3FB0">
        <w:rPr>
          <w:rFonts w:ascii="Times New Roman" w:eastAsia="方正仿宋简体" w:hAnsi="Times New Roman" w:cs="Times New Roman" w:hint="eastAsia"/>
          <w:sz w:val="28"/>
          <w:szCs w:val="28"/>
        </w:rPr>
        <w:t>其中货物类</w:t>
      </w:r>
      <w:r w:rsidR="004A3FB0" w:rsidRPr="004A3FB0">
        <w:rPr>
          <w:rFonts w:ascii="Times New Roman" w:eastAsia="方正仿宋简体" w:hAnsi="Times New Roman" w:cs="Times New Roman" w:hint="eastAsia"/>
          <w:sz w:val="28"/>
          <w:szCs w:val="28"/>
        </w:rPr>
        <w:t>0.78</w:t>
      </w:r>
      <w:r w:rsidR="004A3FB0" w:rsidRPr="004A3FB0">
        <w:rPr>
          <w:rFonts w:ascii="Times New Roman" w:eastAsia="方正仿宋简体" w:hAnsi="Times New Roman" w:cs="Times New Roman" w:hint="eastAsia"/>
          <w:sz w:val="28"/>
          <w:szCs w:val="28"/>
        </w:rPr>
        <w:t>万元，工程类</w:t>
      </w:r>
      <w:r w:rsidR="004A3FB0" w:rsidRPr="004A3FB0">
        <w:rPr>
          <w:rFonts w:ascii="Times New Roman" w:eastAsia="方正仿宋简体" w:hAnsi="Times New Roman" w:cs="Times New Roman" w:hint="eastAsia"/>
          <w:sz w:val="28"/>
          <w:szCs w:val="28"/>
        </w:rPr>
        <w:t>0</w:t>
      </w:r>
      <w:r w:rsidR="004A3FB0" w:rsidRPr="004A3FB0">
        <w:rPr>
          <w:rFonts w:ascii="Times New Roman" w:eastAsia="方正仿宋简体" w:hAnsi="Times New Roman" w:cs="Times New Roman" w:hint="eastAsia"/>
          <w:sz w:val="28"/>
          <w:szCs w:val="28"/>
        </w:rPr>
        <w:t>万元，服务类</w:t>
      </w:r>
      <w:r w:rsidR="008622B4" w:rsidRPr="004A3FB0">
        <w:rPr>
          <w:rFonts w:ascii="Times New Roman" w:eastAsia="方正仿宋简体" w:hAnsi="Times New Roman" w:cs="Times New Roman" w:hint="eastAsia"/>
          <w:sz w:val="28"/>
          <w:szCs w:val="28"/>
        </w:rPr>
        <w:t>6.05</w:t>
      </w:r>
      <w:r w:rsidR="008622B4" w:rsidRPr="004A3FB0">
        <w:rPr>
          <w:rFonts w:ascii="Times New Roman" w:eastAsia="方正仿宋简体" w:hAnsi="Times New Roman" w:cs="Times New Roman" w:hint="eastAsia"/>
          <w:sz w:val="28"/>
          <w:szCs w:val="28"/>
        </w:rPr>
        <w:t>万元。</w:t>
      </w:r>
      <w:r w:rsidR="007774CE" w:rsidRPr="004A3FB0">
        <w:rPr>
          <w:rFonts w:ascii="Times New Roman" w:eastAsia="方正仿宋简体" w:hAnsi="Times New Roman" w:cs="Times New Roman" w:hint="eastAsia"/>
          <w:sz w:val="28"/>
          <w:szCs w:val="28"/>
        </w:rPr>
        <w:t>主要用于宣传版面制作</w:t>
      </w:r>
      <w:r w:rsidRPr="004A3FB0">
        <w:rPr>
          <w:rFonts w:ascii="Times New Roman" w:eastAsia="方正仿宋简体" w:hAnsi="Times New Roman" w:cs="Times New Roman"/>
          <w:sz w:val="28"/>
          <w:szCs w:val="28"/>
        </w:rPr>
        <w:t>。</w:t>
      </w:r>
    </w:p>
    <w:p w:rsidR="00EB74DA" w:rsidRPr="004A3FB0" w:rsidRDefault="00EB74DA" w:rsidP="00A21EE9">
      <w:pPr>
        <w:ind w:firstLineChars="200" w:firstLine="560"/>
        <w:rPr>
          <w:rFonts w:ascii="Times New Roman" w:eastAsia="方正仿宋简体" w:hAnsi="Times New Roman" w:cs="Times New Roman"/>
          <w:b/>
          <w:sz w:val="28"/>
          <w:szCs w:val="28"/>
        </w:rPr>
      </w:pPr>
      <w:r w:rsidRPr="004A3FB0">
        <w:rPr>
          <w:rFonts w:ascii="Times New Roman" w:eastAsia="方正仿宋简体" w:hAnsi="Times New Roman" w:cs="Times New Roman"/>
          <w:b/>
          <w:sz w:val="28"/>
          <w:szCs w:val="28"/>
        </w:rPr>
        <w:t>（</w:t>
      </w:r>
      <w:r w:rsidR="00F64844" w:rsidRPr="004A3FB0">
        <w:rPr>
          <w:rFonts w:ascii="Times New Roman" w:eastAsia="方正仿宋简体" w:hAnsi="Times New Roman" w:cs="Times New Roman"/>
          <w:b/>
          <w:sz w:val="28"/>
          <w:szCs w:val="28"/>
        </w:rPr>
        <w:t>四</w:t>
      </w:r>
      <w:r w:rsidRPr="004A3FB0">
        <w:rPr>
          <w:rFonts w:ascii="Times New Roman" w:eastAsia="方正仿宋简体" w:hAnsi="Times New Roman" w:cs="Times New Roman"/>
          <w:b/>
          <w:sz w:val="28"/>
          <w:szCs w:val="28"/>
        </w:rPr>
        <w:t>）</w:t>
      </w:r>
      <w:r w:rsidR="00F64844" w:rsidRPr="004A3FB0">
        <w:rPr>
          <w:rFonts w:ascii="Times New Roman" w:eastAsia="方正仿宋简体" w:hAnsi="Times New Roman" w:cs="Times New Roman"/>
          <w:b/>
          <w:sz w:val="28"/>
          <w:szCs w:val="28"/>
        </w:rPr>
        <w:t>“</w:t>
      </w:r>
      <w:r w:rsidR="00F64844" w:rsidRPr="004A3FB0">
        <w:rPr>
          <w:rFonts w:ascii="Times New Roman" w:eastAsia="方正仿宋简体" w:hAnsi="Times New Roman" w:cs="Times New Roman"/>
          <w:b/>
          <w:sz w:val="28"/>
          <w:szCs w:val="28"/>
        </w:rPr>
        <w:t>三公</w:t>
      </w:r>
      <w:r w:rsidR="00F64844" w:rsidRPr="004A3FB0">
        <w:rPr>
          <w:rFonts w:ascii="Times New Roman" w:eastAsia="方正仿宋简体" w:hAnsi="Times New Roman" w:cs="Times New Roman"/>
          <w:b/>
          <w:sz w:val="28"/>
          <w:szCs w:val="28"/>
        </w:rPr>
        <w:t>”</w:t>
      </w:r>
      <w:r w:rsidR="00F64844" w:rsidRPr="004A3FB0">
        <w:rPr>
          <w:rFonts w:ascii="Times New Roman" w:eastAsia="方正仿宋简体" w:hAnsi="Times New Roman" w:cs="Times New Roman"/>
          <w:b/>
          <w:sz w:val="28"/>
          <w:szCs w:val="28"/>
        </w:rPr>
        <w:t>经费增减变化原因等说明信息</w:t>
      </w:r>
    </w:p>
    <w:p w:rsidR="00841FD3" w:rsidRDefault="00EB74DA" w:rsidP="00BB073B">
      <w:pPr>
        <w:ind w:firstLineChars="200" w:firstLine="560"/>
        <w:rPr>
          <w:rFonts w:ascii="Times New Roman" w:eastAsia="方正仿宋简体" w:hAnsi="Times New Roman" w:cs="Times New Roman"/>
          <w:sz w:val="28"/>
          <w:szCs w:val="28"/>
        </w:rPr>
      </w:pPr>
      <w:r w:rsidRPr="004A3FB0">
        <w:rPr>
          <w:rFonts w:ascii="Times New Roman" w:eastAsia="方正仿宋简体" w:hAnsi="Times New Roman" w:cs="Times New Roman"/>
          <w:sz w:val="28"/>
          <w:szCs w:val="28"/>
        </w:rPr>
        <w:t>201</w:t>
      </w:r>
      <w:r w:rsidR="00763067" w:rsidRPr="004A3FB0">
        <w:rPr>
          <w:rFonts w:ascii="Times New Roman" w:eastAsia="方正仿宋简体" w:hAnsi="Times New Roman" w:cs="Times New Roman" w:hint="eastAsia"/>
          <w:sz w:val="28"/>
          <w:szCs w:val="28"/>
        </w:rPr>
        <w:t>6</w:t>
      </w:r>
      <w:r w:rsidRPr="004A3FB0">
        <w:rPr>
          <w:rFonts w:ascii="Times New Roman" w:eastAsia="方正仿宋简体" w:hAnsi="Times New Roman" w:cs="Times New Roman"/>
          <w:sz w:val="28"/>
          <w:szCs w:val="28"/>
        </w:rPr>
        <w:t>年三</w:t>
      </w:r>
      <w:proofErr w:type="gramStart"/>
      <w:r w:rsidRPr="004A3FB0">
        <w:rPr>
          <w:rFonts w:ascii="Times New Roman" w:eastAsia="方正仿宋简体" w:hAnsi="Times New Roman" w:cs="Times New Roman"/>
          <w:sz w:val="28"/>
          <w:szCs w:val="28"/>
        </w:rPr>
        <w:t>公经费</w:t>
      </w:r>
      <w:proofErr w:type="gramEnd"/>
      <w:r w:rsidR="00763067" w:rsidRPr="004A3FB0">
        <w:rPr>
          <w:rFonts w:ascii="Times New Roman" w:eastAsia="方正仿宋简体" w:hAnsi="Times New Roman" w:cs="Times New Roman" w:hint="eastAsia"/>
          <w:sz w:val="28"/>
          <w:szCs w:val="28"/>
        </w:rPr>
        <w:t>决算</w:t>
      </w:r>
      <w:r w:rsidRPr="004A3FB0">
        <w:rPr>
          <w:rFonts w:ascii="Times New Roman" w:eastAsia="方正仿宋简体" w:hAnsi="Times New Roman" w:cs="Times New Roman"/>
          <w:sz w:val="28"/>
          <w:szCs w:val="28"/>
        </w:rPr>
        <w:t>支</w:t>
      </w:r>
      <w:r w:rsidR="00CF18CB" w:rsidRPr="004A3FB0">
        <w:rPr>
          <w:rFonts w:ascii="Times New Roman" w:eastAsia="方正仿宋简体" w:hAnsi="Times New Roman" w:cs="Times New Roman" w:hint="eastAsia"/>
          <w:sz w:val="28"/>
          <w:szCs w:val="28"/>
        </w:rPr>
        <w:t>出</w:t>
      </w:r>
      <w:r w:rsidR="00763067" w:rsidRPr="004A3FB0">
        <w:rPr>
          <w:rFonts w:ascii="Times New Roman" w:eastAsia="方正仿宋简体" w:hAnsi="Times New Roman" w:cs="Times New Roman" w:hint="eastAsia"/>
          <w:sz w:val="28"/>
          <w:szCs w:val="28"/>
        </w:rPr>
        <w:t>18.77</w:t>
      </w:r>
      <w:r w:rsidRPr="004A3FB0">
        <w:rPr>
          <w:rFonts w:ascii="Times New Roman" w:eastAsia="方正仿宋简体" w:hAnsi="Times New Roman" w:cs="Times New Roman"/>
          <w:sz w:val="28"/>
          <w:szCs w:val="28"/>
        </w:rPr>
        <w:t>万元，其中：公务用车运行维护费支出</w:t>
      </w:r>
      <w:r w:rsidR="00763067" w:rsidRPr="004A3FB0">
        <w:rPr>
          <w:rFonts w:ascii="Times New Roman" w:eastAsia="方正仿宋简体" w:hAnsi="Times New Roman" w:cs="Times New Roman" w:hint="eastAsia"/>
          <w:sz w:val="28"/>
          <w:szCs w:val="28"/>
        </w:rPr>
        <w:t>18.77</w:t>
      </w:r>
      <w:r w:rsidRPr="004A3FB0">
        <w:rPr>
          <w:rFonts w:ascii="Times New Roman" w:eastAsia="方正仿宋简体" w:hAnsi="Times New Roman" w:cs="Times New Roman"/>
          <w:sz w:val="28"/>
          <w:szCs w:val="28"/>
        </w:rPr>
        <w:t>万元</w:t>
      </w:r>
      <w:r w:rsidR="005E0B8B" w:rsidRPr="004A3FB0">
        <w:rPr>
          <w:rFonts w:ascii="Times New Roman" w:eastAsia="方正仿宋简体" w:hAnsi="Times New Roman" w:cs="Times New Roman" w:hint="eastAsia"/>
          <w:sz w:val="28"/>
          <w:szCs w:val="28"/>
        </w:rPr>
        <w:t>，因公</w:t>
      </w:r>
      <w:r w:rsidR="005E0B8B" w:rsidRPr="005E0B8B">
        <w:rPr>
          <w:rFonts w:ascii="Times New Roman" w:eastAsia="方正仿宋简体" w:hAnsi="Times New Roman" w:cs="Times New Roman" w:hint="eastAsia"/>
          <w:sz w:val="28"/>
          <w:szCs w:val="28"/>
        </w:rPr>
        <w:t>出国（境）费</w:t>
      </w:r>
      <w:r w:rsidR="005E0B8B">
        <w:rPr>
          <w:rFonts w:ascii="Times New Roman" w:eastAsia="方正仿宋简体" w:hAnsi="Times New Roman" w:cs="Times New Roman" w:hint="eastAsia"/>
          <w:sz w:val="28"/>
          <w:szCs w:val="28"/>
        </w:rPr>
        <w:t>支出</w:t>
      </w:r>
      <w:r w:rsidR="005E0B8B">
        <w:rPr>
          <w:rFonts w:ascii="Times New Roman" w:eastAsia="方正仿宋简体" w:hAnsi="Times New Roman" w:cs="Times New Roman" w:hint="eastAsia"/>
          <w:sz w:val="28"/>
          <w:szCs w:val="28"/>
        </w:rPr>
        <w:t>0</w:t>
      </w:r>
      <w:r w:rsidR="005E0B8B">
        <w:rPr>
          <w:rFonts w:ascii="Times New Roman" w:eastAsia="方正仿宋简体" w:hAnsi="Times New Roman" w:cs="Times New Roman" w:hint="eastAsia"/>
          <w:sz w:val="28"/>
          <w:szCs w:val="28"/>
        </w:rPr>
        <w:t>万元，</w:t>
      </w:r>
      <w:r w:rsidR="005E0B8B" w:rsidRPr="005E0B8B">
        <w:rPr>
          <w:rFonts w:ascii="Times New Roman" w:eastAsia="方正仿宋简体" w:hAnsi="Times New Roman" w:cs="Times New Roman" w:hint="eastAsia"/>
          <w:sz w:val="28"/>
          <w:szCs w:val="28"/>
        </w:rPr>
        <w:t>公务接待费</w:t>
      </w:r>
      <w:r w:rsidR="005E0B8B">
        <w:rPr>
          <w:rFonts w:ascii="Times New Roman" w:eastAsia="方正仿宋简体" w:hAnsi="Times New Roman" w:cs="Times New Roman" w:hint="eastAsia"/>
          <w:sz w:val="28"/>
          <w:szCs w:val="28"/>
        </w:rPr>
        <w:t>0</w:t>
      </w:r>
      <w:r w:rsidR="005E0B8B">
        <w:rPr>
          <w:rFonts w:ascii="Times New Roman" w:eastAsia="方正仿宋简体" w:hAnsi="Times New Roman" w:cs="Times New Roman" w:hint="eastAsia"/>
          <w:sz w:val="28"/>
          <w:szCs w:val="28"/>
        </w:rPr>
        <w:t>万</w:t>
      </w:r>
      <w:r w:rsidR="005E0B8B" w:rsidRPr="004A3FB0">
        <w:rPr>
          <w:rFonts w:ascii="Times New Roman" w:eastAsia="方正仿宋简体" w:hAnsi="Times New Roman" w:cs="Times New Roman" w:hint="eastAsia"/>
          <w:sz w:val="28"/>
          <w:szCs w:val="28"/>
        </w:rPr>
        <w:lastRenderedPageBreak/>
        <w:t>元</w:t>
      </w:r>
      <w:r w:rsidRPr="004A3FB0">
        <w:rPr>
          <w:rFonts w:ascii="Times New Roman" w:eastAsia="方正仿宋简体" w:hAnsi="Times New Roman" w:cs="Times New Roman"/>
          <w:sz w:val="28"/>
          <w:szCs w:val="28"/>
        </w:rPr>
        <w:t>。</w:t>
      </w:r>
      <w:r w:rsidR="00F64844" w:rsidRPr="004A3FB0">
        <w:rPr>
          <w:rFonts w:ascii="Times New Roman" w:eastAsia="方正仿宋简体" w:hAnsi="Times New Roman" w:cs="Times New Roman"/>
          <w:sz w:val="28"/>
          <w:szCs w:val="28"/>
        </w:rPr>
        <w:t>上年年初</w:t>
      </w:r>
      <w:r w:rsidR="00CF18CB" w:rsidRPr="004A3FB0">
        <w:rPr>
          <w:rFonts w:ascii="Times New Roman" w:eastAsia="方正仿宋简体" w:hAnsi="Times New Roman" w:cs="Times New Roman"/>
          <w:sz w:val="28"/>
          <w:szCs w:val="28"/>
        </w:rPr>
        <w:t>决算</w:t>
      </w:r>
      <w:r w:rsidR="00763067" w:rsidRPr="004A3FB0">
        <w:rPr>
          <w:rFonts w:ascii="Times New Roman" w:eastAsia="方正仿宋简体" w:hAnsi="Times New Roman" w:cs="Times New Roman" w:hint="eastAsia"/>
          <w:sz w:val="28"/>
          <w:szCs w:val="28"/>
        </w:rPr>
        <w:t>20.05</w:t>
      </w:r>
      <w:r w:rsidR="00F64844" w:rsidRPr="004A3FB0">
        <w:rPr>
          <w:rFonts w:ascii="Times New Roman" w:eastAsia="方正仿宋简体" w:hAnsi="Times New Roman" w:cs="Times New Roman"/>
          <w:sz w:val="28"/>
          <w:szCs w:val="28"/>
        </w:rPr>
        <w:t>万元，较上年</w:t>
      </w:r>
      <w:r w:rsidR="00763067" w:rsidRPr="004A3FB0">
        <w:rPr>
          <w:rFonts w:ascii="Times New Roman" w:eastAsia="方正仿宋简体" w:hAnsi="Times New Roman" w:cs="Times New Roman" w:hint="eastAsia"/>
          <w:sz w:val="28"/>
          <w:szCs w:val="28"/>
        </w:rPr>
        <w:t>减少</w:t>
      </w:r>
      <w:r w:rsidR="00F64844" w:rsidRPr="004A3FB0">
        <w:rPr>
          <w:rFonts w:ascii="Times New Roman" w:eastAsia="方正仿宋简体" w:hAnsi="Times New Roman" w:cs="Times New Roman"/>
          <w:sz w:val="28"/>
          <w:szCs w:val="28"/>
        </w:rPr>
        <w:t>了</w:t>
      </w:r>
      <w:r w:rsidR="00763067" w:rsidRPr="004A3FB0">
        <w:rPr>
          <w:rFonts w:ascii="Times New Roman" w:eastAsia="方正仿宋简体" w:hAnsi="Times New Roman" w:cs="Times New Roman" w:hint="eastAsia"/>
          <w:sz w:val="28"/>
          <w:szCs w:val="28"/>
        </w:rPr>
        <w:t>1.28</w:t>
      </w:r>
      <w:r w:rsidR="00F64844" w:rsidRPr="004A3FB0">
        <w:rPr>
          <w:rFonts w:ascii="Times New Roman" w:eastAsia="方正仿宋简体" w:hAnsi="Times New Roman" w:cs="Times New Roman"/>
          <w:sz w:val="28"/>
          <w:szCs w:val="28"/>
        </w:rPr>
        <w:t>万元。</w:t>
      </w:r>
      <w:r w:rsidR="00A21EE9">
        <w:rPr>
          <w:rFonts w:ascii="Times New Roman" w:eastAsia="方正仿宋简体" w:hAnsi="Times New Roman" w:cs="Times New Roman" w:hint="eastAsia"/>
          <w:sz w:val="28"/>
          <w:szCs w:val="28"/>
        </w:rPr>
        <w:t>原因为</w:t>
      </w:r>
      <w:r w:rsidR="00347C51">
        <w:rPr>
          <w:rFonts w:ascii="Times New Roman" w:eastAsia="方正仿宋简体" w:hAnsi="Times New Roman" w:cs="Times New Roman" w:hint="eastAsia"/>
          <w:sz w:val="28"/>
          <w:szCs w:val="28"/>
        </w:rPr>
        <w:t>2016</w:t>
      </w:r>
      <w:r w:rsidR="00A21EE9">
        <w:rPr>
          <w:rFonts w:ascii="Times New Roman" w:eastAsia="方正仿宋简体" w:hAnsi="Times New Roman" w:cs="Times New Roman" w:hint="eastAsia"/>
          <w:sz w:val="28"/>
          <w:szCs w:val="28"/>
        </w:rPr>
        <w:t>年较</w:t>
      </w:r>
      <w:r w:rsidR="00A21EE9">
        <w:rPr>
          <w:rFonts w:ascii="Times New Roman" w:eastAsia="方正仿宋简体" w:hAnsi="Times New Roman" w:cs="Times New Roman" w:hint="eastAsia"/>
          <w:sz w:val="28"/>
          <w:szCs w:val="28"/>
        </w:rPr>
        <w:t>201</w:t>
      </w:r>
      <w:r w:rsidR="00347C51">
        <w:rPr>
          <w:rFonts w:ascii="Times New Roman" w:eastAsia="方正仿宋简体" w:hAnsi="Times New Roman" w:cs="Times New Roman" w:hint="eastAsia"/>
          <w:sz w:val="28"/>
          <w:szCs w:val="28"/>
        </w:rPr>
        <w:t>5</w:t>
      </w:r>
      <w:bookmarkStart w:id="1" w:name="_GoBack"/>
      <w:bookmarkEnd w:id="1"/>
      <w:r w:rsidR="00A21EE9">
        <w:rPr>
          <w:rFonts w:ascii="Times New Roman" w:eastAsia="方正仿宋简体" w:hAnsi="Times New Roman" w:cs="Times New Roman" w:hint="eastAsia"/>
          <w:sz w:val="28"/>
          <w:szCs w:val="28"/>
        </w:rPr>
        <w:t>年三公经费拨付标准降低，经费减少。</w:t>
      </w:r>
    </w:p>
    <w:p w:rsidR="00806F23" w:rsidRPr="00806F23" w:rsidRDefault="00806F23" w:rsidP="00A21EE9">
      <w:pPr>
        <w:ind w:firstLineChars="200" w:firstLine="560"/>
        <w:rPr>
          <w:rFonts w:ascii="方正楷体简体" w:eastAsia="方正楷体简体" w:hAnsi="华文楷体" w:cs="Times New Roman"/>
          <w:b/>
          <w:sz w:val="28"/>
          <w:szCs w:val="28"/>
        </w:rPr>
      </w:pPr>
      <w:r>
        <w:rPr>
          <w:rFonts w:ascii="方正楷体简体" w:eastAsia="方正楷体简体" w:hAnsi="华文楷体" w:cs="Times New Roman" w:hint="eastAsia"/>
          <w:b/>
          <w:sz w:val="28"/>
          <w:szCs w:val="28"/>
        </w:rPr>
        <w:t>三、</w:t>
      </w:r>
      <w:r w:rsidRPr="00806F23">
        <w:rPr>
          <w:rFonts w:ascii="方正楷体简体" w:eastAsia="方正楷体简体" w:hAnsi="华文楷体" w:cs="Times New Roman" w:hint="eastAsia"/>
          <w:b/>
          <w:sz w:val="28"/>
          <w:szCs w:val="28"/>
        </w:rPr>
        <w:t>名词解释</w:t>
      </w:r>
    </w:p>
    <w:p w:rsidR="00806F23" w:rsidRPr="00806F23" w:rsidRDefault="00806F23" w:rsidP="00A21EE9">
      <w:pPr>
        <w:ind w:firstLineChars="200" w:firstLine="560"/>
        <w:rPr>
          <w:rFonts w:ascii="Times New Roman" w:eastAsia="方正仿宋简体" w:hAnsi="Times New Roman" w:cs="Times New Roman"/>
          <w:sz w:val="28"/>
          <w:szCs w:val="28"/>
        </w:rPr>
      </w:pPr>
      <w:r w:rsidRPr="00806F23">
        <w:rPr>
          <w:rFonts w:ascii="Times New Roman" w:eastAsia="方正仿宋简体" w:hAnsi="Times New Roman" w:cs="Times New Roman" w:hint="eastAsia"/>
          <w:b/>
          <w:sz w:val="28"/>
          <w:szCs w:val="28"/>
        </w:rPr>
        <w:t>（一）公共财政</w:t>
      </w:r>
      <w:r w:rsidRPr="00806F23">
        <w:rPr>
          <w:rFonts w:ascii="Times New Roman" w:eastAsia="方正仿宋简体" w:hAnsi="Times New Roman" w:cs="Times New Roman" w:hint="eastAsia"/>
          <w:sz w:val="28"/>
          <w:szCs w:val="28"/>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rsidR="00806F23" w:rsidRPr="00806F23" w:rsidRDefault="00806F23" w:rsidP="00A21EE9">
      <w:pPr>
        <w:ind w:firstLineChars="200" w:firstLine="560"/>
        <w:rPr>
          <w:rFonts w:ascii="Times New Roman" w:eastAsia="方正仿宋简体" w:hAnsi="Times New Roman" w:cs="Times New Roman"/>
          <w:sz w:val="28"/>
          <w:szCs w:val="28"/>
        </w:rPr>
      </w:pPr>
      <w:r w:rsidRPr="00806F23">
        <w:rPr>
          <w:rFonts w:ascii="Times New Roman" w:eastAsia="方正仿宋简体" w:hAnsi="Times New Roman" w:cs="Times New Roman" w:hint="eastAsia"/>
          <w:b/>
          <w:sz w:val="28"/>
          <w:szCs w:val="28"/>
        </w:rPr>
        <w:t>（二）一般公共预算：</w:t>
      </w:r>
      <w:r w:rsidRPr="00806F23">
        <w:rPr>
          <w:rFonts w:ascii="Times New Roman" w:eastAsia="方正仿宋简体" w:hAnsi="Times New Roman" w:cs="Times New Roman" w:hint="eastAsia"/>
          <w:sz w:val="28"/>
          <w:szCs w:val="28"/>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806F23" w:rsidRPr="00806F23" w:rsidRDefault="00806F23" w:rsidP="00A21EE9">
      <w:pPr>
        <w:ind w:firstLineChars="200" w:firstLine="560"/>
        <w:rPr>
          <w:rFonts w:ascii="Times New Roman" w:eastAsia="方正仿宋简体" w:hAnsi="Times New Roman" w:cs="Times New Roman"/>
          <w:sz w:val="28"/>
          <w:szCs w:val="28"/>
        </w:rPr>
      </w:pPr>
      <w:r w:rsidRPr="00806F23">
        <w:rPr>
          <w:rFonts w:ascii="Times New Roman" w:eastAsia="方正仿宋简体" w:hAnsi="Times New Roman" w:cs="Times New Roman" w:hint="eastAsia"/>
          <w:b/>
          <w:sz w:val="28"/>
          <w:szCs w:val="28"/>
        </w:rPr>
        <w:t>（三）部门预算：</w:t>
      </w:r>
      <w:r w:rsidRPr="00806F23">
        <w:rPr>
          <w:rFonts w:ascii="Times New Roman" w:eastAsia="方正仿宋简体" w:hAnsi="Times New Roman" w:cs="Times New Roman" w:hint="eastAsia"/>
          <w:sz w:val="28"/>
          <w:szCs w:val="28"/>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806F23" w:rsidRPr="00806F23" w:rsidRDefault="00806F23" w:rsidP="003624A7">
      <w:pPr>
        <w:ind w:firstLineChars="200" w:firstLine="560"/>
        <w:rPr>
          <w:rFonts w:ascii="Times New Roman" w:eastAsia="方正仿宋简体" w:hAnsi="Times New Roman" w:cs="Times New Roman"/>
          <w:sz w:val="28"/>
          <w:szCs w:val="28"/>
        </w:rPr>
      </w:pPr>
      <w:r w:rsidRPr="00806F23">
        <w:rPr>
          <w:rFonts w:ascii="Times New Roman" w:eastAsia="方正仿宋简体" w:hAnsi="Times New Roman" w:cs="Times New Roman" w:hint="eastAsia"/>
          <w:b/>
          <w:sz w:val="28"/>
          <w:szCs w:val="28"/>
        </w:rPr>
        <w:t>（四）“三公”经费：</w:t>
      </w:r>
      <w:r w:rsidRPr="00806F23">
        <w:rPr>
          <w:rFonts w:ascii="Times New Roman" w:eastAsia="方正仿宋简体" w:hAnsi="Times New Roman" w:cs="Times New Roman" w:hint="eastAsia"/>
          <w:sz w:val="28"/>
          <w:szCs w:val="28"/>
        </w:rPr>
        <w:t>指政府部门人员因公出国（境）经费、公务</w:t>
      </w:r>
      <w:r w:rsidRPr="00806F23">
        <w:rPr>
          <w:rFonts w:ascii="Times New Roman" w:eastAsia="方正仿宋简体" w:hAnsi="Times New Roman" w:cs="Times New Roman" w:hint="eastAsia"/>
          <w:sz w:val="28"/>
          <w:szCs w:val="28"/>
        </w:rPr>
        <w:lastRenderedPageBreak/>
        <w:t>车购置及运行费、公务招待费产生的消费。</w:t>
      </w:r>
    </w:p>
    <w:sectPr w:rsidR="00806F23" w:rsidRPr="00806F23" w:rsidSect="00CE62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7EE" w:rsidRDefault="005077EE" w:rsidP="00652D54">
      <w:r>
        <w:separator/>
      </w:r>
    </w:p>
  </w:endnote>
  <w:endnote w:type="continuationSeparator" w:id="0">
    <w:p w:rsidR="005077EE" w:rsidRDefault="005077EE" w:rsidP="00652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楷体简体">
    <w:altName w:val="Arial Unicode MS"/>
    <w:charset w:val="86"/>
    <w:family w:val="auto"/>
    <w:pitch w:val="variable"/>
    <w:sig w:usb0="00000001" w:usb1="080E0000" w:usb2="00000010" w:usb3="00000000" w:csb0="00040000" w:csb1="00000000"/>
  </w:font>
  <w:font w:name="方正仿宋简体">
    <w:altName w:val="Arial Unicode MS"/>
    <w:charset w:val="86"/>
    <w:family w:val="script"/>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7EE" w:rsidRDefault="005077EE" w:rsidP="00652D54">
      <w:r>
        <w:separator/>
      </w:r>
    </w:p>
  </w:footnote>
  <w:footnote w:type="continuationSeparator" w:id="0">
    <w:p w:rsidR="005077EE" w:rsidRDefault="005077EE" w:rsidP="00652D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52D54"/>
    <w:rsid w:val="00017384"/>
    <w:rsid w:val="0013406D"/>
    <w:rsid w:val="001D6731"/>
    <w:rsid w:val="002964B6"/>
    <w:rsid w:val="00347C51"/>
    <w:rsid w:val="003624A7"/>
    <w:rsid w:val="003670EA"/>
    <w:rsid w:val="00381094"/>
    <w:rsid w:val="00420FA2"/>
    <w:rsid w:val="004A3FB0"/>
    <w:rsid w:val="004B37EE"/>
    <w:rsid w:val="004C5320"/>
    <w:rsid w:val="005077EE"/>
    <w:rsid w:val="005330B6"/>
    <w:rsid w:val="005E0B8B"/>
    <w:rsid w:val="00652D54"/>
    <w:rsid w:val="0070455B"/>
    <w:rsid w:val="00763067"/>
    <w:rsid w:val="007774CE"/>
    <w:rsid w:val="00806F23"/>
    <w:rsid w:val="00823DD9"/>
    <w:rsid w:val="00833950"/>
    <w:rsid w:val="00841FD3"/>
    <w:rsid w:val="008534CC"/>
    <w:rsid w:val="008622B4"/>
    <w:rsid w:val="00876A7C"/>
    <w:rsid w:val="00945E22"/>
    <w:rsid w:val="00952025"/>
    <w:rsid w:val="009C6B7A"/>
    <w:rsid w:val="00A21EE9"/>
    <w:rsid w:val="00AD2556"/>
    <w:rsid w:val="00BB073B"/>
    <w:rsid w:val="00BF3949"/>
    <w:rsid w:val="00C028B5"/>
    <w:rsid w:val="00CE629D"/>
    <w:rsid w:val="00CE7B03"/>
    <w:rsid w:val="00CF18CB"/>
    <w:rsid w:val="00DB5637"/>
    <w:rsid w:val="00DE021C"/>
    <w:rsid w:val="00E32A23"/>
    <w:rsid w:val="00E53445"/>
    <w:rsid w:val="00E70366"/>
    <w:rsid w:val="00EA401C"/>
    <w:rsid w:val="00EB74DA"/>
    <w:rsid w:val="00EC5AB7"/>
    <w:rsid w:val="00F26D34"/>
    <w:rsid w:val="00F64844"/>
    <w:rsid w:val="00F939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29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2D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52D54"/>
    <w:rPr>
      <w:sz w:val="18"/>
      <w:szCs w:val="18"/>
    </w:rPr>
  </w:style>
  <w:style w:type="paragraph" w:styleId="a4">
    <w:name w:val="footer"/>
    <w:basedOn w:val="a"/>
    <w:link w:val="Char0"/>
    <w:uiPriority w:val="99"/>
    <w:semiHidden/>
    <w:unhideWhenUsed/>
    <w:rsid w:val="00652D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52D5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564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10</Pages>
  <Words>772</Words>
  <Characters>4404</Characters>
  <Application>Microsoft Office Word</Application>
  <DocSecurity>0</DocSecurity>
  <Lines>36</Lines>
  <Paragraphs>10</Paragraphs>
  <ScaleCrop>false</ScaleCrop>
  <Company>微软中国</Company>
  <LinksUpToDate>false</LinksUpToDate>
  <CharactersWithSpaces>5166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china</cp:lastModifiedBy>
  <cp:revision>18</cp:revision>
  <dcterms:created xsi:type="dcterms:W3CDTF">2017-10-25T04:39:00Z</dcterms:created>
  <dcterms:modified xsi:type="dcterms:W3CDTF">2017-11-27T10:45:00Z</dcterms:modified>
</cp:coreProperties>
</file>