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6B6" w:rsidRDefault="009C5B1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</w:t>
      </w:r>
      <w:r>
        <w:rPr>
          <w:rFonts w:hint="eastAsia"/>
          <w:sz w:val="32"/>
          <w:szCs w:val="32"/>
        </w:rPr>
        <w:t>县政府办公室</w:t>
      </w:r>
      <w:r w:rsidR="00327CDD">
        <w:rPr>
          <w:rFonts w:hint="eastAsia"/>
          <w:sz w:val="32"/>
          <w:szCs w:val="32"/>
        </w:rPr>
        <w:t>2016</w:t>
      </w:r>
      <w:r>
        <w:rPr>
          <w:rFonts w:hint="eastAsia"/>
          <w:sz w:val="32"/>
          <w:szCs w:val="32"/>
        </w:rPr>
        <w:t>年度部门决算情况说明</w:t>
      </w:r>
    </w:p>
    <w:p w:rsidR="00370356" w:rsidRDefault="009C5B1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根据</w:t>
      </w:r>
      <w:r w:rsidR="00327CDD">
        <w:rPr>
          <w:rFonts w:hint="eastAsia"/>
          <w:sz w:val="32"/>
          <w:szCs w:val="32"/>
        </w:rPr>
        <w:t>2016</w:t>
      </w:r>
      <w:r>
        <w:rPr>
          <w:rFonts w:hint="eastAsia"/>
          <w:sz w:val="32"/>
          <w:szCs w:val="32"/>
        </w:rPr>
        <w:t>年度财务决算报表情况，现将决算情况说明如下：</w:t>
      </w:r>
    </w:p>
    <w:p w:rsidR="009C5B18" w:rsidRDefault="00370356" w:rsidP="00370356">
      <w:pPr>
        <w:spacing w:line="54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 w:rsidR="009C5B18">
        <w:rPr>
          <w:rFonts w:hint="eastAsia"/>
          <w:sz w:val="32"/>
          <w:szCs w:val="32"/>
        </w:rPr>
        <w:t xml:space="preserve"> </w:t>
      </w:r>
      <w:r w:rsidR="009C5B18">
        <w:rPr>
          <w:rFonts w:hint="eastAsia"/>
          <w:sz w:val="32"/>
          <w:szCs w:val="32"/>
        </w:rPr>
        <w:t>一、上年结余</w:t>
      </w:r>
      <w:r w:rsidR="007D542E">
        <w:rPr>
          <w:rFonts w:hint="eastAsia"/>
          <w:sz w:val="32"/>
          <w:szCs w:val="32"/>
        </w:rPr>
        <w:t>1,943,457.09</w:t>
      </w:r>
      <w:r w:rsidR="009C5B18">
        <w:rPr>
          <w:rFonts w:hint="eastAsia"/>
          <w:sz w:val="32"/>
          <w:szCs w:val="32"/>
        </w:rPr>
        <w:t>元</w:t>
      </w:r>
    </w:p>
    <w:p w:rsidR="009C5B18" w:rsidRDefault="009C5B18" w:rsidP="00370356">
      <w:pPr>
        <w:spacing w:line="54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其中：基本支出结余</w:t>
      </w:r>
      <w:r w:rsidR="007D542E">
        <w:rPr>
          <w:rFonts w:hint="eastAsia"/>
          <w:sz w:val="32"/>
          <w:szCs w:val="32"/>
        </w:rPr>
        <w:t>86,300.01</w:t>
      </w:r>
      <w:r>
        <w:rPr>
          <w:rFonts w:hint="eastAsia"/>
          <w:sz w:val="32"/>
          <w:szCs w:val="32"/>
        </w:rPr>
        <w:t>元。</w:t>
      </w:r>
    </w:p>
    <w:p w:rsidR="009C5B18" w:rsidRDefault="009C5B18" w:rsidP="00370356">
      <w:pPr>
        <w:spacing w:line="54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</w:t>
      </w:r>
      <w:r>
        <w:rPr>
          <w:rFonts w:hint="eastAsia"/>
          <w:sz w:val="32"/>
          <w:szCs w:val="32"/>
        </w:rPr>
        <w:t>项目支出结余</w:t>
      </w:r>
      <w:r w:rsidR="0071695A">
        <w:rPr>
          <w:rFonts w:hint="eastAsia"/>
          <w:sz w:val="32"/>
          <w:szCs w:val="32"/>
        </w:rPr>
        <w:t>1,857,157.08</w:t>
      </w:r>
      <w:r>
        <w:rPr>
          <w:rFonts w:hint="eastAsia"/>
          <w:sz w:val="32"/>
          <w:szCs w:val="32"/>
        </w:rPr>
        <w:t>元。</w:t>
      </w:r>
    </w:p>
    <w:p w:rsidR="009C5B18" w:rsidRDefault="009C5B18" w:rsidP="00370356">
      <w:pPr>
        <w:spacing w:line="54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二、本年收入</w:t>
      </w:r>
      <w:r w:rsidR="0003524A">
        <w:rPr>
          <w:rFonts w:hint="eastAsia"/>
          <w:sz w:val="32"/>
          <w:szCs w:val="32"/>
        </w:rPr>
        <w:t>32,199,958.23</w:t>
      </w:r>
      <w:r>
        <w:rPr>
          <w:rFonts w:hint="eastAsia"/>
          <w:sz w:val="32"/>
          <w:szCs w:val="32"/>
        </w:rPr>
        <w:t>元</w:t>
      </w:r>
    </w:p>
    <w:p w:rsidR="009C5B18" w:rsidRDefault="009C5B18" w:rsidP="00370356">
      <w:pPr>
        <w:spacing w:line="54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（一）财政拨款收入</w:t>
      </w:r>
      <w:r w:rsidR="0003524A">
        <w:rPr>
          <w:rFonts w:hint="eastAsia"/>
          <w:sz w:val="32"/>
          <w:szCs w:val="32"/>
        </w:rPr>
        <w:t>12,004,584.87</w:t>
      </w:r>
      <w:r>
        <w:rPr>
          <w:rFonts w:hint="eastAsia"/>
          <w:sz w:val="32"/>
          <w:szCs w:val="32"/>
        </w:rPr>
        <w:t>元。</w:t>
      </w:r>
    </w:p>
    <w:p w:rsidR="009C5B18" w:rsidRDefault="009C5B18" w:rsidP="00370356">
      <w:pPr>
        <w:spacing w:line="54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（二）其他收入</w:t>
      </w:r>
      <w:r w:rsidR="007D542E">
        <w:rPr>
          <w:rFonts w:hint="eastAsia"/>
          <w:sz w:val="32"/>
          <w:szCs w:val="32"/>
        </w:rPr>
        <w:t>20,195,373.36</w:t>
      </w:r>
      <w:r>
        <w:rPr>
          <w:rFonts w:hint="eastAsia"/>
          <w:sz w:val="32"/>
          <w:szCs w:val="32"/>
        </w:rPr>
        <w:t>元</w:t>
      </w:r>
      <w:r w:rsidR="00D86A60">
        <w:rPr>
          <w:rFonts w:hint="eastAsia"/>
          <w:sz w:val="32"/>
          <w:szCs w:val="32"/>
        </w:rPr>
        <w:t>。</w:t>
      </w:r>
    </w:p>
    <w:p w:rsidR="00D86A60" w:rsidRDefault="00D86A60" w:rsidP="00370356">
      <w:pPr>
        <w:spacing w:line="54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三、本年实际支出</w:t>
      </w:r>
      <w:r w:rsidR="007D542E">
        <w:rPr>
          <w:rFonts w:hint="eastAsia"/>
          <w:sz w:val="32"/>
          <w:szCs w:val="32"/>
        </w:rPr>
        <w:t>26,863,861.21</w:t>
      </w:r>
      <w:r>
        <w:rPr>
          <w:rFonts w:hint="eastAsia"/>
          <w:sz w:val="32"/>
          <w:szCs w:val="32"/>
        </w:rPr>
        <w:t>元</w:t>
      </w:r>
    </w:p>
    <w:p w:rsidR="00D86A60" w:rsidRDefault="00D86A60" w:rsidP="00370356">
      <w:pPr>
        <w:spacing w:line="54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（一）经费支出</w:t>
      </w:r>
      <w:r w:rsidR="007D542E">
        <w:rPr>
          <w:rFonts w:hint="eastAsia"/>
          <w:sz w:val="32"/>
          <w:szCs w:val="32"/>
        </w:rPr>
        <w:t>26,863,861.21</w:t>
      </w:r>
      <w:r>
        <w:rPr>
          <w:rFonts w:hint="eastAsia"/>
          <w:sz w:val="32"/>
          <w:szCs w:val="32"/>
        </w:rPr>
        <w:t>元</w:t>
      </w:r>
    </w:p>
    <w:p w:rsidR="00D86A60" w:rsidRDefault="00D86A60" w:rsidP="00370356">
      <w:pPr>
        <w:spacing w:line="54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其中：基本支出</w:t>
      </w:r>
      <w:r w:rsidR="007D542E">
        <w:rPr>
          <w:rFonts w:hint="eastAsia"/>
          <w:sz w:val="32"/>
          <w:szCs w:val="32"/>
        </w:rPr>
        <w:t>7,683,067.29</w:t>
      </w:r>
      <w:r>
        <w:rPr>
          <w:rFonts w:hint="eastAsia"/>
          <w:sz w:val="32"/>
          <w:szCs w:val="32"/>
        </w:rPr>
        <w:t>元。</w:t>
      </w:r>
    </w:p>
    <w:p w:rsidR="00D86A60" w:rsidRDefault="00D86A60" w:rsidP="00370356">
      <w:pPr>
        <w:spacing w:line="54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</w:t>
      </w:r>
      <w:r>
        <w:rPr>
          <w:rFonts w:hint="eastAsia"/>
          <w:sz w:val="32"/>
          <w:szCs w:val="32"/>
        </w:rPr>
        <w:t>项目支出</w:t>
      </w:r>
      <w:r w:rsidR="007D542E">
        <w:rPr>
          <w:rFonts w:hint="eastAsia"/>
          <w:sz w:val="32"/>
          <w:szCs w:val="32"/>
        </w:rPr>
        <w:t>19,180,793.92</w:t>
      </w:r>
      <w:r>
        <w:rPr>
          <w:rFonts w:hint="eastAsia"/>
          <w:sz w:val="32"/>
          <w:szCs w:val="32"/>
        </w:rPr>
        <w:t>元。</w:t>
      </w:r>
    </w:p>
    <w:p w:rsidR="00C50104" w:rsidRDefault="00C50104" w:rsidP="00370356">
      <w:pPr>
        <w:spacing w:line="54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四、年末结余</w:t>
      </w:r>
      <w:r w:rsidR="007D542E">
        <w:rPr>
          <w:rFonts w:hint="eastAsia"/>
          <w:sz w:val="32"/>
          <w:szCs w:val="32"/>
        </w:rPr>
        <w:t>7,279,554.11</w:t>
      </w:r>
      <w:r>
        <w:rPr>
          <w:rFonts w:hint="eastAsia"/>
          <w:sz w:val="32"/>
          <w:szCs w:val="32"/>
        </w:rPr>
        <w:t>元</w:t>
      </w:r>
    </w:p>
    <w:p w:rsidR="00C50104" w:rsidRDefault="00C50104" w:rsidP="00370356">
      <w:pPr>
        <w:spacing w:line="54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</w:t>
      </w:r>
      <w:r>
        <w:rPr>
          <w:rFonts w:hint="eastAsia"/>
          <w:sz w:val="32"/>
          <w:szCs w:val="32"/>
        </w:rPr>
        <w:t>其中：财政拨款结转</w:t>
      </w:r>
      <w:r>
        <w:rPr>
          <w:rFonts w:hint="eastAsia"/>
          <w:sz w:val="32"/>
          <w:szCs w:val="32"/>
        </w:rPr>
        <w:t>----</w:t>
      </w:r>
      <w:r>
        <w:rPr>
          <w:rFonts w:hint="eastAsia"/>
          <w:sz w:val="32"/>
          <w:szCs w:val="32"/>
        </w:rPr>
        <w:t>专项</w:t>
      </w:r>
      <w:r w:rsidR="007D542E">
        <w:rPr>
          <w:rFonts w:hint="eastAsia"/>
          <w:sz w:val="32"/>
          <w:szCs w:val="32"/>
        </w:rPr>
        <w:t>6,867,329.11</w:t>
      </w:r>
      <w:r>
        <w:rPr>
          <w:rFonts w:hint="eastAsia"/>
          <w:sz w:val="32"/>
          <w:szCs w:val="32"/>
        </w:rPr>
        <w:t>元</w:t>
      </w:r>
    </w:p>
    <w:p w:rsidR="00C50104" w:rsidRDefault="00C50104" w:rsidP="00370356">
      <w:pPr>
        <w:spacing w:line="54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</w:t>
      </w:r>
      <w:r>
        <w:rPr>
          <w:rFonts w:hint="eastAsia"/>
          <w:sz w:val="32"/>
          <w:szCs w:val="32"/>
        </w:rPr>
        <w:t>财政拨款节余</w:t>
      </w:r>
      <w:r w:rsidR="007D542E">
        <w:rPr>
          <w:rFonts w:hint="eastAsia"/>
          <w:sz w:val="32"/>
          <w:szCs w:val="32"/>
        </w:rPr>
        <w:t>412,225</w:t>
      </w:r>
      <w:r w:rsidR="005219D2">
        <w:rPr>
          <w:rFonts w:hint="eastAsia"/>
          <w:sz w:val="32"/>
          <w:szCs w:val="32"/>
        </w:rPr>
        <w:t>.00</w:t>
      </w:r>
      <w:r>
        <w:rPr>
          <w:rFonts w:hint="eastAsia"/>
          <w:sz w:val="32"/>
          <w:szCs w:val="32"/>
        </w:rPr>
        <w:t>元。</w:t>
      </w:r>
    </w:p>
    <w:p w:rsidR="00C50104" w:rsidRDefault="00C50104" w:rsidP="00370356">
      <w:pPr>
        <w:spacing w:line="54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为规范和加强乌鲁木齐县行政事业单位财政拨款结余资金的管理，提高财政资金使用效益，我单位将严格按照《关于加强乌鲁木齐市财政结余结转资金管理的意见》（乌财预【</w:t>
      </w:r>
      <w:r>
        <w:rPr>
          <w:rFonts w:hint="eastAsia"/>
          <w:sz w:val="32"/>
          <w:szCs w:val="32"/>
        </w:rPr>
        <w:t>2014</w:t>
      </w:r>
      <w:r>
        <w:rPr>
          <w:rFonts w:hint="eastAsia"/>
          <w:sz w:val="32"/>
          <w:szCs w:val="32"/>
        </w:rPr>
        <w:t>】</w:t>
      </w:r>
      <w:r>
        <w:rPr>
          <w:rFonts w:hint="eastAsia"/>
          <w:sz w:val="32"/>
          <w:szCs w:val="32"/>
        </w:rPr>
        <w:t>38</w:t>
      </w:r>
      <w:r>
        <w:rPr>
          <w:rFonts w:hint="eastAsia"/>
          <w:sz w:val="32"/>
          <w:szCs w:val="32"/>
        </w:rPr>
        <w:t>号）文件要求，做好结余资金的管理工作。</w:t>
      </w:r>
    </w:p>
    <w:p w:rsidR="00C50104" w:rsidRDefault="00C50104" w:rsidP="00370356">
      <w:pPr>
        <w:spacing w:line="54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特此说明</w:t>
      </w:r>
    </w:p>
    <w:p w:rsidR="00C50104" w:rsidRDefault="0073257F" w:rsidP="00370356">
      <w:pPr>
        <w:spacing w:line="54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</w:t>
      </w:r>
      <w:r w:rsidR="00370356"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乌鲁木齐县人民政府办公室</w:t>
      </w:r>
    </w:p>
    <w:p w:rsidR="00370356" w:rsidRDefault="00370356" w:rsidP="00370356">
      <w:pPr>
        <w:spacing w:line="54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 w:rsidR="007D542E">
        <w:rPr>
          <w:rFonts w:hint="eastAsia"/>
          <w:sz w:val="32"/>
          <w:szCs w:val="32"/>
        </w:rPr>
        <w:t xml:space="preserve">                            2017</w:t>
      </w:r>
      <w:r>
        <w:rPr>
          <w:rFonts w:hint="eastAsia"/>
          <w:sz w:val="32"/>
          <w:szCs w:val="32"/>
        </w:rPr>
        <w:t>年</w:t>
      </w:r>
      <w:r w:rsidR="00B9528B">
        <w:rPr>
          <w:rFonts w:hint="eastAsia"/>
          <w:sz w:val="32"/>
          <w:szCs w:val="32"/>
        </w:rPr>
        <w:t>6</w:t>
      </w:r>
      <w:r>
        <w:rPr>
          <w:rFonts w:hint="eastAsia"/>
          <w:sz w:val="32"/>
          <w:szCs w:val="32"/>
        </w:rPr>
        <w:t>月</w:t>
      </w:r>
      <w:r w:rsidR="00B9528B">
        <w:rPr>
          <w:rFonts w:hint="eastAsia"/>
          <w:sz w:val="32"/>
          <w:szCs w:val="32"/>
        </w:rPr>
        <w:t>9</w:t>
      </w:r>
      <w:r>
        <w:rPr>
          <w:rFonts w:hint="eastAsia"/>
          <w:sz w:val="32"/>
          <w:szCs w:val="32"/>
        </w:rPr>
        <w:t>日</w:t>
      </w:r>
    </w:p>
    <w:p w:rsidR="00C50104" w:rsidRPr="00C50104" w:rsidRDefault="00C50104" w:rsidP="00370356">
      <w:pPr>
        <w:spacing w:line="540" w:lineRule="exact"/>
        <w:rPr>
          <w:sz w:val="32"/>
          <w:szCs w:val="32"/>
        </w:rPr>
      </w:pPr>
    </w:p>
    <w:p w:rsidR="00370356" w:rsidRPr="00C50104" w:rsidRDefault="00370356">
      <w:pPr>
        <w:spacing w:line="540" w:lineRule="exact"/>
        <w:rPr>
          <w:sz w:val="32"/>
          <w:szCs w:val="32"/>
        </w:rPr>
      </w:pPr>
    </w:p>
    <w:sectPr w:rsidR="00370356" w:rsidRPr="00C50104" w:rsidSect="00AF06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9A7" w:rsidRDefault="005619A7" w:rsidP="00FC65AC">
      <w:r>
        <w:separator/>
      </w:r>
    </w:p>
  </w:endnote>
  <w:endnote w:type="continuationSeparator" w:id="1">
    <w:p w:rsidR="005619A7" w:rsidRDefault="005619A7" w:rsidP="00FC6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9A7" w:rsidRDefault="005619A7" w:rsidP="00FC65AC">
      <w:r>
        <w:separator/>
      </w:r>
    </w:p>
  </w:footnote>
  <w:footnote w:type="continuationSeparator" w:id="1">
    <w:p w:rsidR="005619A7" w:rsidRDefault="005619A7" w:rsidP="00FC65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5B18"/>
    <w:rsid w:val="0003524A"/>
    <w:rsid w:val="001F1286"/>
    <w:rsid w:val="002056E0"/>
    <w:rsid w:val="00327CDD"/>
    <w:rsid w:val="00370356"/>
    <w:rsid w:val="005219D2"/>
    <w:rsid w:val="005619A7"/>
    <w:rsid w:val="0071695A"/>
    <w:rsid w:val="00731976"/>
    <w:rsid w:val="0073257F"/>
    <w:rsid w:val="007D542E"/>
    <w:rsid w:val="009177D3"/>
    <w:rsid w:val="009C5B18"/>
    <w:rsid w:val="00A120F4"/>
    <w:rsid w:val="00AF06B6"/>
    <w:rsid w:val="00B14D7A"/>
    <w:rsid w:val="00B9528B"/>
    <w:rsid w:val="00BD53C4"/>
    <w:rsid w:val="00C50104"/>
    <w:rsid w:val="00C57BDD"/>
    <w:rsid w:val="00CC7A11"/>
    <w:rsid w:val="00D86A60"/>
    <w:rsid w:val="00D94395"/>
    <w:rsid w:val="00E2770B"/>
    <w:rsid w:val="00FC6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6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65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65A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65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65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2017-07-11T02:56:00Z</dcterms:created>
  <dcterms:modified xsi:type="dcterms:W3CDTF">2017-07-11T06:35:00Z</dcterms:modified>
</cp:coreProperties>
</file>