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乌鲁木齐县人力资源和社会保障局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公共服务事项办事指南</w:t>
      </w:r>
    </w:p>
    <w:tbl>
      <w:tblPr>
        <w:tblStyle w:val="4"/>
        <w:tblpPr w:leftFromText="181" w:rightFromText="181" w:vertAnchor="page" w:horzAnchor="page" w:tblpX="1249" w:tblpY="3127"/>
        <w:tblOverlap w:val="never"/>
        <w:tblW w:w="9568" w:type="dxa"/>
        <w:tblInd w:w="0" w:type="dxa"/>
        <w:tblBorders>
          <w:top w:val="single" w:color="9CC2E5" w:sz="2" w:space="0"/>
          <w:left w:val="single" w:color="9CC2E5" w:sz="2" w:space="0"/>
          <w:bottom w:val="single" w:color="9CC2E5" w:sz="2" w:space="0"/>
          <w:right w:val="single" w:color="9CC2E5" w:sz="2" w:space="0"/>
          <w:insideH w:val="single" w:color="9CC2E5" w:sz="2" w:space="0"/>
          <w:insideV w:val="single" w:color="9CC2E5" w:sz="2" w:space="0"/>
        </w:tblBorders>
        <w:tblLayout w:type="fixed"/>
        <w:tblCellMar>
          <w:top w:w="0" w:type="dxa"/>
          <w:left w:w="0" w:type="dxa"/>
          <w:bottom w:w="0" w:type="dxa"/>
          <w:right w:w="142" w:type="dxa"/>
        </w:tblCellMar>
      </w:tblPr>
      <w:tblGrid>
        <w:gridCol w:w="1917"/>
        <w:gridCol w:w="3204"/>
        <w:gridCol w:w="1907"/>
        <w:gridCol w:w="2540"/>
      </w:tblGrid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事项名称：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22"/>
                <w:lang w:eastAsia="zh-CN"/>
              </w:rPr>
              <w:t>创业开业指导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事项编码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11650121010211151F4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002014102003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发布日期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2019-09-01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68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适用范围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单位及个人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业务类型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就业创业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68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事项类别：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公共服务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权力来源：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法定授权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办件类型：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承诺件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方式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现场办理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受理机构：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乌鲁木齐县人力资源和社会保障局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决定机构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乌鲁木齐县人力资源和社会保障局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是否最多跑一次：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现场办事次数：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≥2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设立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依据：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1.《人力资源市场暂行条例》（中华人民共和国国务院令第700号）第十五条：公共人力资源服务机构提供下列服务,不得收费：……（二）职业介绍、职业指导和创业开业指导……。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2.《国务院关于进一步做好新形势下就业创业工作的意见》（国发〔2015〕23号）（十七）……强化公共就业创业服务。完善公共就业服务体系的创业服务功能，充分发挥公共就业服务、中小企业服务、高校毕业生就业指导等机构的作用，为创业者提供项目开发、开业指导、融资服务、跟踪扶持等服务，创新服务内容和方式……。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条件：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（一）准予批准的条件：根据创业开业指导各项文件规定的条件在申报周期内受理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（二）不予批准的情形：不符合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2"/>
                <w:szCs w:val="22"/>
                <w:lang w:eastAsia="zh-CN"/>
              </w:rPr>
              <w:t>创业开业指导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的条件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（三）其他需要说明的情形：无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申办材料：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见附表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53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办理流程：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办理程序：收件—审核—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受理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—办结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流程图：见附图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849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办理时限：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法定时限：无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承诺时限：自受理之日起30个工作日内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849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收费依据及标准：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收费项目：无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收费标准：无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收费依据：无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审批结果：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向个人及小微企业创业开业提供指导服务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结果送达：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无需送达（电话告知）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理地址和时间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（一）办理地址：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（二）办理时间：法定工作日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10:30-13:30、15:30-18:30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（三）网上办理：无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咨询方式：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（一）现场咨询：乌鲁木齐县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（二）电话咨询：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  <w:t>0991-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5922773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（三）网上咨询：无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进程和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结果查询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（一）现场查询：乌鲁木齐县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（二）电话查询：0991-5922773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（三）网上查询：无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7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监督投诉渠道：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（一）现场监督投诉：乌鲁木齐县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（二）电话监督投诉：0991-5923033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（三）网上监督投诉：无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附件下载：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54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备注：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/>
          <w:color w:val="auto"/>
          <w:sz w:val="22"/>
          <w:szCs w:val="22"/>
          <w:highlight w:val="none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2"/>
          <w:szCs w:val="22"/>
          <w:highlight w:val="none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082" w:tblpY="281"/>
        <w:tblOverlap w:val="never"/>
        <w:tblW w:w="9740" w:type="dxa"/>
        <w:jc w:val="center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769"/>
        <w:gridCol w:w="1596"/>
        <w:gridCol w:w="888"/>
        <w:gridCol w:w="1565"/>
        <w:gridCol w:w="2231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提交材料名称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原件</w:t>
            </w: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  <w:t>/复印件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份数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纸质</w:t>
            </w: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  <w:t>/电子版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特定要求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本人身份证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原件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企业营业执照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黑体"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原件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黑体"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黑体"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  <w:t>乌鲁木齐县人力资源和社会保障局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  <w:t>公共服务事项办事指南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Cs w:val="28"/>
                <w:u w:val="none"/>
              </w:rPr>
            </w:pPr>
            <w:bookmarkStart w:id="0" w:name="_Toc12983"/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创业开业指导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事项简述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向个人及小微企业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创业开业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提供指导服务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办理材料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1.本人身份证（原件，1份，纸质）；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2.企业营业执照（原件，1份，纸质）。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办理方式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现场办理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办理时限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自受理之日起30个工作日内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结果送达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无需送达（电话告知）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收费依据及标准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办事时间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法定工作日 10:30-13:30、15:30-18:30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办理机构及地点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1.办理机构：乌鲁木齐县人力资源和社会保障局就业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default" w:ascii="仿宋" w:hAnsi="仿宋" w:eastAsia="仿宋_GB2312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2.办理地点：乌鲁木齐县南旅基地县人民政府3号楼负一楼人力资源和社会保障局就业办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3.网上办理：无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咨询查询途径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1.现场咨询查询：乌鲁木齐县南旅基地县人民政府3号楼负一楼人力资源和社会保障局就业办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2.电话咨询查询：0991-5923032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3.网上办理：无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监督投诉渠道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1.现场监督投诉：乌鲁木齐县南旅基地县人民政府3号楼113室人力资源和社会保障局办公室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微软雅黑" w:hAnsi="微软雅黑" w:eastAsia="微软雅黑" w:cs="微软雅黑"/>
                <w:color w:val="7C7C7C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2.电话监督投诉：0991-5923033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乌鲁木齐县人力资源和社会保障局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创业开业指导事项办事流程图</w:t>
      </w:r>
    </w:p>
    <w:p>
      <w:r>
        <w:rPr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179070</wp:posOffset>
                </wp:positionV>
                <wp:extent cx="6456680" cy="7203440"/>
                <wp:effectExtent l="142875" t="0" r="0" b="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680" cy="7203440"/>
                          <a:chOff x="0" y="0"/>
                          <a:chExt cx="9912" cy="12798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9912" cy="1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肘形连接符 7"/>
                        <wps:cNvCnPr/>
                        <wps:spPr>
                          <a:xfrm rot="10800000">
                            <a:off x="163" y="2677"/>
                            <a:ext cx="2684" cy="3396"/>
                          </a:xfrm>
                          <a:prstGeom prst="bentConnector3">
                            <a:avLst>
                              <a:gd name="adj1" fmla="val 11397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3893" y="8930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37" name="线形标注 1 37"/>
                        <wps:cNvSpPr/>
                        <wps:spPr>
                          <a:xfrm>
                            <a:off x="5534" y="396"/>
                            <a:ext cx="2752" cy="1481"/>
                          </a:xfrm>
                          <a:prstGeom prst="borderCallout1">
                            <a:avLst>
                              <a:gd name="adj1" fmla="val 46394"/>
                              <a:gd name="adj2" fmla="val -1259"/>
                              <a:gd name="adj3" fmla="val 106023"/>
                              <a:gd name="adj4" fmla="val -24148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ys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需要上传以下材料：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color w:val="C00000"/>
                                  <w:sz w:val="18"/>
                                  <w:szCs w:val="18"/>
                                  <w:lang w:val="en-US" w:eastAsia="zh-CN"/>
                                </w:rPr>
                                <w:t>.</w:t>
                              </w: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本人身份证原件和复印件各一份；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企业营业执照原件和复印件各一份</w:t>
                              </w: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箭头连接符 38"/>
                        <wps:cNvCnPr/>
                        <wps:spPr>
                          <a:xfrm flipV="1">
                            <a:off x="4827" y="3548"/>
                            <a:ext cx="141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39" name="流程图: 过程 39"/>
                        <wps:cNvSpPr/>
                        <wps:spPr>
                          <a:xfrm>
                            <a:off x="6232" y="2996"/>
                            <a:ext cx="1247" cy="10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告知原因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并退回材料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肘形连接符 40"/>
                        <wps:cNvCnPr/>
                        <wps:spPr>
                          <a:xfrm rot="16200000">
                            <a:off x="1777" y="1316"/>
                            <a:ext cx="454" cy="16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1" name="肘形连接符 41"/>
                        <wps:cNvCnPr/>
                        <wps:spPr>
                          <a:xfrm rot="10800000">
                            <a:off x="1148" y="3156"/>
                            <a:ext cx="1695" cy="408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2" name="流程图: 过程 42"/>
                        <wps:cNvSpPr/>
                        <wps:spPr>
                          <a:xfrm>
                            <a:off x="163" y="2228"/>
                            <a:ext cx="1984" cy="89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当场退回材料，并一次性告知需补齐材料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3875" y="6641"/>
                            <a:ext cx="0" cy="14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4" name="流程图: 过程 44"/>
                        <wps:cNvSpPr/>
                        <wps:spPr>
                          <a:xfrm>
                            <a:off x="2868" y="8060"/>
                            <a:ext cx="1984" cy="9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申报人在相应申报表上签字盖章并提交相应材料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3882" y="4118"/>
                            <a:ext cx="0" cy="14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6" name="直接箭头连接符 46"/>
                        <wps:cNvCnPr/>
                        <wps:spPr>
                          <a:xfrm flipH="1">
                            <a:off x="3840" y="896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7" name="流程图: 决策 47"/>
                        <wps:cNvSpPr/>
                        <wps:spPr>
                          <a:xfrm>
                            <a:off x="2847" y="5519"/>
                            <a:ext cx="2043" cy="110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0"/>
                                  <w:szCs w:val="20"/>
                                  <w:lang w:eastAsia="zh-CN"/>
                                </w:rPr>
                                <w:t>人社厅相关部门</w:t>
                              </w:r>
                              <w:r>
                                <w:rPr>
                                  <w:rFonts w:hint="eastAsia" w:cs="+仿宋_GB2312"/>
                                  <w:snapToGrid w:val="0"/>
                                  <w:sz w:val="20"/>
                                  <w:szCs w:val="20"/>
                                  <w:lang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2874" y="3011"/>
                            <a:ext cx="1984" cy="107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+仿宋_GB2312"/>
                                  <w:snapToGrid w:val="0"/>
                                  <w:sz w:val="22"/>
                                  <w:szCs w:val="22"/>
                                  <w:lang w:eastAsia="zh-CN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2839" y="1637"/>
                            <a:ext cx="198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+仿宋_GB2312"/>
                                  <w:sz w:val="22"/>
                                  <w:szCs w:val="22"/>
                                  <w:lang w:eastAsia="zh-CN"/>
                                </w:rPr>
                                <w:t>现场办理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流程图: 终止 50"/>
                        <wps:cNvSpPr/>
                        <wps:spPr>
                          <a:xfrm>
                            <a:off x="3094" y="283"/>
                            <a:ext cx="1417" cy="5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直接箭头连接符 51"/>
                        <wps:cNvCnPr/>
                        <wps:spPr>
                          <a:xfrm flipH="1">
                            <a:off x="3868" y="2248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52" name="矩形 52"/>
                        <wps:cNvSpPr/>
                        <wps:spPr>
                          <a:xfrm>
                            <a:off x="1321" y="3161"/>
                            <a:ext cx="143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材料不齐全或不符合要求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3178" y="4598"/>
                            <a:ext cx="1373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材料齐全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5091" y="3292"/>
                            <a:ext cx="799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不符合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流程图: 终止 55"/>
                        <wps:cNvSpPr/>
                        <wps:spPr>
                          <a:xfrm>
                            <a:off x="8241" y="3238"/>
                            <a:ext cx="1417" cy="5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直接箭头连接符 56"/>
                        <wps:cNvCnPr/>
                        <wps:spPr>
                          <a:xfrm flipV="1">
                            <a:off x="7498" y="3523"/>
                            <a:ext cx="73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57" name="矩形 57"/>
                        <wps:cNvSpPr/>
                        <wps:spPr>
                          <a:xfrm>
                            <a:off x="3398" y="7004"/>
                            <a:ext cx="944" cy="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流程图: 终止 58"/>
                        <wps:cNvSpPr/>
                        <wps:spPr>
                          <a:xfrm>
                            <a:off x="3193" y="9688"/>
                            <a:ext cx="1417" cy="5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矩形 59"/>
                        <wps:cNvSpPr/>
                        <wps:spPr>
                          <a:xfrm>
                            <a:off x="790" y="5803"/>
                            <a:ext cx="1195" cy="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材料不齐全或不符合要求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pt;margin-top:14.1pt;height:567.2pt;width:508.4pt;mso-wrap-distance-bottom:0pt;mso-wrap-distance-left:9pt;mso-wrap-distance-right:9pt;mso-wrap-distance-top:0pt;z-index:251658240;mso-width-relative:page;mso-height-relative:page;" coordsize="9912,12798" o:gfxdata="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">
                <o:lock v:ext="edit" aspectratio="f"/>
                <v:rect id="_x0000_s1026" o:spid="_x0000_s1026" o:spt="1" style="position:absolute;left:0;top:0;height:12798;width:9912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rect>
                <v:shape id="_x0000_s1026" o:spid="_x0000_s1026" o:spt="34" type="#_x0000_t34" style="position:absolute;left:163;top:2677;height:3396;width:2684;rotation:11796480f;" filled="f" stroked="t" coordsize="21600,21600" o:gfxdata="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ksky/&#10;AAAA2gAAAA8AAAAAAAAAAQAgAAAAIgAAAGRycy9kb3ducmV2LnhtbFBLAQIUABQAAAAIAIdO4kAz&#10;LwWeOwAAADkAAAAQAAAAAAAAAAEAIAAAAA4BAABkcnMvc2hhcGV4bWwueG1sUEsFBgAAAAAGAAYA&#10;WwEAALgDAAAAAA==&#10;" adj="24618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893;top:8930;flip:x;height:737;width:0;" filled="f" stroked="t" coordsize="21600,21600" o:gfxdata="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DI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47" type="#_x0000_t47" style="position:absolute;left:5534;top:396;height:1481;width:2752;" fillcolor="#FFFFFF" filled="t" stroked="t" coordsize="21600,21600" o:gfxdata="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3vx0vQAA&#10;ANsAAAAPAAAAAAAAAAEAIAAAACIAAABkcnMvZG93bnJldi54bWxQSwECFAAUAAAACACHTuJAMy8F&#10;njsAAAA5AAAAEAAAAAAAAAABACAAAAAMAQAAZHJzL3NoYXBleG1sLnhtbFBLBQYAAAAABgAGAFsB&#10;AAC2AwAAAAA=&#10;" adj="-5216,22901,-272,10021">
                  <v:fill on="t" focussize="0,0"/>
                  <v:stroke weight="1pt" color="#000000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需要上传以下材料：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+仿宋_GB2312" w:hAnsi="+仿宋_GB2312" w:eastAsia="+仿宋_GB2312" w:cs="+仿宋_GB2312"/>
                            <w:color w:val="C00000"/>
                            <w:sz w:val="18"/>
                            <w:szCs w:val="18"/>
                            <w:lang w:val="en-US" w:eastAsia="zh-CN"/>
                          </w:rPr>
                          <w:t>.</w:t>
                        </w: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本人身份证原件和复印件各一份；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cs="+仿宋_GB2312"/>
                            <w:sz w:val="18"/>
                            <w:szCs w:val="18"/>
                            <w:lang w:val="en-US" w:eastAsia="zh-CN"/>
                          </w:rPr>
                          <w:t>企业营业执照原件和复印件各一份</w:t>
                        </w: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827;top:3548;flip:y;height:0;width:1417;" filled="f" stroked="t" coordsize="21600,21600" o:gfxdata="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c/k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6232;top:2996;height:1077;width:1247;" fillcolor="#FFFFFF" filled="t" stroked="t" coordsize="21600,21600" o:gfxdata="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6fr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  <w:t>告知原因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  <w:t>并退回材料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1777;top:1316;height:1670;width:454;rotation:-5898240f;" filled="f" stroked="t" coordsize="21600,21600" o:gfxdata="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dRd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1148;top:3156;height:408;width:1695;rotation:11796480f;" filled="f" stroked="t" coordsize="21600,21600" o:gfxdata="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81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109" type="#_x0000_t109" style="position:absolute;left:163;top:2228;height:897;width:1984;" fillcolor="#FFFFFF" filled="t" stroked="t" coordsize="21600,21600" o:gfxdata="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Yn7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当场退回材料，并一次性告知需补齐材料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75;top:6641;height:1417;width:0;" filled="f" stroked="t" coordsize="21600,21600" o:gfxdata="UEsDBAoAAAAAAIdO4kAAAAAAAAAAAAAAAAAEAAAAZHJzL1BLAwQUAAAACACHTuJALzoZC7wAAADb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Te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G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2868;top:8060;height:985;width:1984;" fillcolor="#FFFFFF" filled="t" stroked="t" coordsize="21600,21600" o:gfxdata="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9ol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  <w:t>申报人在相应申报表上签字盖章并提交相应材料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82;top:4118;height:1417;width:0;" filled="f" stroked="t" coordsize="21600,21600" o:gfxdata="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8k5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40;top:896;flip:x;height:737;width:0;" filled="f" stroked="t" coordsize="21600,21600" o:gfxdata="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ru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10" type="#_x0000_t110" style="position:absolute;left:2847;top:5519;height:1107;width:2043;" fillcolor="#FFFFFF" filled="t" stroked="t" coordsize="21600,21600" o:gfxdata="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rfq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0"/>
                            <w:szCs w:val="20"/>
                            <w:lang w:eastAsia="zh-CN"/>
                          </w:rPr>
                          <w:t>人社厅相关部门</w:t>
                        </w:r>
                        <w:r>
                          <w:rPr>
                            <w:rFonts w:hint="eastAsia" w:cs="+仿宋_GB2312"/>
                            <w:snapToGrid w:val="0"/>
                            <w:sz w:val="20"/>
                            <w:szCs w:val="20"/>
                            <w:lang w:eastAsia="zh-CN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874;top:3011;height:1077;width:1984;" fillcolor="#FFFFFF" filled="t" stroked="t" coordsize="21600,21600" o:gfxdata="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u06tW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cs="+仿宋_GB2312"/>
                            <w:snapToGrid w:val="0"/>
                            <w:sz w:val="22"/>
                            <w:szCs w:val="22"/>
                            <w:lang w:eastAsia="zh-CN"/>
                          </w:rPr>
                          <w:t>审核</w:t>
                        </w:r>
                      </w:p>
                    </w:txbxContent>
                  </v:textbox>
                </v:shape>
                <v:rect id="_x0000_s1026" o:spid="_x0000_s1026" o:spt="1" style="position:absolute;left:2839;top:1637;height:567;width:1984;" fillcolor="#FFFFFF" filled="t" stroked="t" coordsize="21600,21600" o:gfxdata="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M2z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cs="+仿宋_GB2312"/>
                            <w:sz w:val="22"/>
                            <w:szCs w:val="22"/>
                            <w:lang w:eastAsia="zh-CN"/>
                          </w:rPr>
                          <w:t>现场办理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3094;top:283;height:567;width:1417;" fillcolor="#FFFFFF" filled="t" stroked="t" coordsize="21600,21600" o:gfxdata="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IR2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开始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68;top:2248;flip:x;height:737;width:0;" filled="f" stroked="t" coordsize="21600,21600" o:gfxdata="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lrU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321;top:3161;height:761;width:1432;" fillcolor="#FFFFFF" filled="t" stroked="f" coordsize="21600,21600" o:gfxdata="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AHV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材料不齐全或不符合要求</w:t>
                        </w:r>
                      </w:p>
                    </w:txbxContent>
                  </v:textbox>
                </v:rect>
                <v:rect id="_x0000_s1026" o:spid="_x0000_s1026" o:spt="1" style="position:absolute;left:3178;top:4598;height:338;width:1373;" fillcolor="#FFFFFF" filled="t" stroked="f" coordsize="21600,21600" o:gfxdata="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7yiz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材料齐全</w:t>
                        </w:r>
                      </w:p>
                    </w:txbxContent>
                  </v:textbox>
                </v:rect>
                <v:rect id="_x0000_s1026" o:spid="_x0000_s1026" o:spt="1" style="position:absolute;left:5091;top:3292;height:517;width:799;" fillcolor="#FFFFFF" filled="t" stroked="f" coordsize="21600,21600" o:gfxdata="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U6u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不符合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条件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8241;top:3238;height:567;width:1417;" fillcolor="#FFFFFF" filled="t" stroked="t" coordsize="21600,21600" o:gfxdata="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lsk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498;top:3523;flip:y;height:0;width:737;" filled="f" stroked="t" coordsize="21600,21600" o:gfxdata="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y1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3398;top:7004;height:325;width:944;" fillcolor="#FFFFFF" filled="t" stroked="f" coordsize="21600,21600" o:gfxdata="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ekz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符合条件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3193;top:9688;height:567;width:1417;" fillcolor="#FFFFFF" filled="t" stroked="t" coordsize="21600,21600" o:gfxdata="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Qd3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shape>
                <v:rect id="_x0000_s1026" o:spid="_x0000_s1026" o:spt="1" style="position:absolute;left:790;top:5803;height:629;width:1195;" fillcolor="#FFFFFF" filled="t" stroked="f" coordsize="21600,21600" o:gfxdata="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SVJ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材料不齐全或不符合要求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39D4B9B-8D62-43B8-85FD-84C31151E4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10A204-2DE4-4B31-A5A9-C4D448C64D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B40430B-E392-4B78-BAFD-38E75A137C86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B3AFFD03-47A2-4032-89D4-46EFF618C3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24CF37D-A13B-4CDC-95E7-41FF72A55140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6" w:fontKey="{77C1B49D-589D-4286-9565-6166DFF659AC}"/>
  </w:font>
  <w:font w:name="+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A95CBDE8-03AF-4B63-B2F2-F0D75D9804BD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8" w:fontKey="{B9313218-4432-4F03-90E1-B604BABC337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39556B"/>
    <w:rsid w:val="33AB10FF"/>
    <w:rsid w:val="43245319"/>
    <w:rsid w:val="6BE64A5A"/>
    <w:rsid w:val="79F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鮰繶  魢罘能鮰繶</dc:creator>
  <cp:lastModifiedBy>Administrator</cp:lastModifiedBy>
  <dcterms:modified xsi:type="dcterms:W3CDTF">2009-06-30T18:32:18Z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